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CA140" w14:textId="77777777" w:rsidR="00A55E18" w:rsidRDefault="006E2461">
      <w:pPr>
        <w:tabs>
          <w:tab w:val="left" w:pos="3000"/>
        </w:tabs>
        <w:spacing w:line="460" w:lineRule="atLeast"/>
        <w:jc w:val="center"/>
        <w:rPr>
          <w:rFonts w:ascii="黑体" w:eastAsia="黑体"/>
          <w:b/>
          <w:sz w:val="32"/>
          <w:szCs w:val="32"/>
        </w:rPr>
      </w:pPr>
      <w:bookmarkStart w:id="0" w:name="_GoBack"/>
      <w:bookmarkEnd w:id="0"/>
      <w:r>
        <w:rPr>
          <w:rFonts w:ascii="黑体" w:eastAsia="黑体" w:hint="eastAsia"/>
          <w:b/>
          <w:sz w:val="32"/>
          <w:szCs w:val="32"/>
        </w:rPr>
        <w:t>2019年武汉大学城市设计学院本科学生素质综合测评实施办法</w:t>
      </w:r>
    </w:p>
    <w:p w14:paraId="3AA3034B" w14:textId="77777777" w:rsidR="00A55E18" w:rsidRDefault="00A55E18">
      <w:pPr>
        <w:tabs>
          <w:tab w:val="left" w:pos="3000"/>
        </w:tabs>
        <w:spacing w:line="480" w:lineRule="auto"/>
        <w:ind w:firstLineChars="100" w:firstLine="281"/>
        <w:jc w:val="center"/>
        <w:rPr>
          <w:rFonts w:ascii="黑体" w:eastAsia="黑体" w:hAnsi="宋体"/>
          <w:b/>
          <w:sz w:val="28"/>
          <w:szCs w:val="28"/>
        </w:rPr>
      </w:pPr>
    </w:p>
    <w:p w14:paraId="1AC2356E" w14:textId="77777777" w:rsidR="00A55E18" w:rsidRDefault="006E2461">
      <w:pPr>
        <w:tabs>
          <w:tab w:val="left" w:pos="3000"/>
        </w:tabs>
        <w:spacing w:line="480" w:lineRule="auto"/>
        <w:ind w:firstLineChars="100" w:firstLine="281"/>
        <w:jc w:val="center"/>
        <w:rPr>
          <w:rFonts w:ascii="黑体" w:eastAsia="黑体" w:hAnsi="宋体"/>
          <w:b/>
          <w:sz w:val="28"/>
          <w:szCs w:val="28"/>
        </w:rPr>
      </w:pPr>
      <w:r>
        <w:rPr>
          <w:rFonts w:ascii="黑体" w:eastAsia="黑体" w:hAnsi="宋体"/>
          <w:b/>
          <w:sz w:val="28"/>
          <w:szCs w:val="28"/>
        </w:rPr>
        <w:t>参选资格</w:t>
      </w:r>
    </w:p>
    <w:p w14:paraId="278886FE" w14:textId="77777777" w:rsidR="00A55E18" w:rsidRDefault="006E2461">
      <w:pPr>
        <w:spacing w:line="360" w:lineRule="auto"/>
        <w:ind w:left="240" w:hangingChars="100" w:hanging="240"/>
        <w:jc w:val="left"/>
      </w:pPr>
      <w:r>
        <w:rPr>
          <w:rFonts w:hint="eastAsia"/>
        </w:rPr>
        <w:t>1</w:t>
      </w:r>
      <w:r>
        <w:rPr>
          <w:rFonts w:hint="eastAsia"/>
        </w:rPr>
        <w:t>、转院学生必须修满该学年所有必修课程学分才能参与奖学金评审。</w:t>
      </w:r>
    </w:p>
    <w:p w14:paraId="3BAF836F" w14:textId="77777777" w:rsidR="00A55E18" w:rsidRDefault="006E2461">
      <w:pPr>
        <w:spacing w:line="360" w:lineRule="auto"/>
        <w:ind w:left="240" w:hangingChars="100" w:hanging="240"/>
        <w:jc w:val="left"/>
      </w:pPr>
      <w:r>
        <w:rPr>
          <w:rFonts w:hint="eastAsia"/>
        </w:rPr>
        <w:t>2</w:t>
      </w:r>
      <w:r>
        <w:rPr>
          <w:rFonts w:hint="eastAsia"/>
        </w:rPr>
        <w:t>、出国交流学生在交流学年内不能参评奖学金。</w:t>
      </w:r>
    </w:p>
    <w:p w14:paraId="575205E6" w14:textId="77777777" w:rsidR="00A55E18" w:rsidRDefault="006E2461">
      <w:pPr>
        <w:spacing w:line="360" w:lineRule="auto"/>
        <w:ind w:left="240" w:hangingChars="100" w:hanging="240"/>
        <w:jc w:val="left"/>
      </w:pPr>
      <w:r>
        <w:rPr>
          <w:rFonts w:hint="eastAsia"/>
        </w:rPr>
        <w:t>3</w:t>
      </w:r>
      <w:r>
        <w:rPr>
          <w:rFonts w:hint="eastAsia"/>
        </w:rPr>
        <w:t>、因挂科、缓考（包括因病缓考）、选不上课等原因没修完当年必修课程学分的不能参评；</w:t>
      </w:r>
    </w:p>
    <w:p w14:paraId="00B93AD3" w14:textId="77777777" w:rsidR="00A55E18" w:rsidRDefault="006E2461">
      <w:pPr>
        <w:spacing w:line="360" w:lineRule="auto"/>
        <w:ind w:left="240" w:hangingChars="100" w:hanging="240"/>
      </w:pPr>
      <w:r>
        <w:rPr>
          <w:rFonts w:hint="eastAsia"/>
        </w:rPr>
        <w:t>4</w:t>
      </w:r>
      <w:r>
        <w:rPr>
          <w:rFonts w:hint="eastAsia"/>
        </w:rPr>
        <w:t>、港澳台学生可以参加评选，学分要求与内地学生完全一致。低年级的港澳台学生没有修思修、马原、毛概、近代史等本学年公共必修课的不具备参评资格。</w:t>
      </w:r>
    </w:p>
    <w:p w14:paraId="5D126434" w14:textId="77777777" w:rsidR="00A55E18" w:rsidRDefault="006E2461">
      <w:pPr>
        <w:spacing w:line="360" w:lineRule="auto"/>
        <w:ind w:left="240" w:hangingChars="100" w:hanging="240"/>
      </w:pPr>
      <w:r>
        <w:rPr>
          <w:rFonts w:hint="eastAsia"/>
        </w:rPr>
        <w:t>5</w:t>
      </w:r>
      <w:r>
        <w:rPr>
          <w:rFonts w:hint="eastAsia"/>
        </w:rPr>
        <w:t>、评奖年度有下列情况之一者，无资格参评奖学金：</w:t>
      </w:r>
    </w:p>
    <w:p w14:paraId="259AF789" w14:textId="77777777" w:rsidR="00A55E18" w:rsidRDefault="006E2461">
      <w:pPr>
        <w:spacing w:line="360" w:lineRule="auto"/>
        <w:ind w:left="240" w:hangingChars="100" w:hanging="240"/>
      </w:pPr>
      <w:r>
        <w:rPr>
          <w:rFonts w:hint="eastAsia"/>
        </w:rPr>
        <w:t>（</w:t>
      </w:r>
      <w:r>
        <w:rPr>
          <w:rFonts w:hint="eastAsia"/>
        </w:rPr>
        <w:t>1</w:t>
      </w:r>
      <w:r>
        <w:rPr>
          <w:rFonts w:hint="eastAsia"/>
        </w:rPr>
        <w:t>）保留入学资格的；</w:t>
      </w:r>
    </w:p>
    <w:p w14:paraId="4516FD24" w14:textId="77777777" w:rsidR="00A55E18" w:rsidRDefault="006E2461">
      <w:pPr>
        <w:spacing w:line="360" w:lineRule="auto"/>
        <w:ind w:left="240" w:hangingChars="100" w:hanging="240"/>
      </w:pPr>
      <w:r>
        <w:rPr>
          <w:rFonts w:hint="eastAsia"/>
        </w:rPr>
        <w:t>（</w:t>
      </w:r>
      <w:r>
        <w:rPr>
          <w:rFonts w:hint="eastAsia"/>
        </w:rPr>
        <w:t>2</w:t>
      </w:r>
      <w:r>
        <w:rPr>
          <w:rFonts w:hint="eastAsia"/>
        </w:rPr>
        <w:t>）休学或保留学籍的；</w:t>
      </w:r>
    </w:p>
    <w:p w14:paraId="1DFA14AA" w14:textId="77777777" w:rsidR="00A55E18" w:rsidRDefault="006E2461">
      <w:pPr>
        <w:spacing w:line="360" w:lineRule="auto"/>
        <w:ind w:left="240" w:hangingChars="100" w:hanging="240"/>
      </w:pPr>
      <w:r>
        <w:rPr>
          <w:rFonts w:hint="eastAsia"/>
        </w:rPr>
        <w:t>（</w:t>
      </w:r>
      <w:r>
        <w:rPr>
          <w:rFonts w:hint="eastAsia"/>
        </w:rPr>
        <w:t>3</w:t>
      </w:r>
      <w:r>
        <w:rPr>
          <w:rFonts w:hint="eastAsia"/>
        </w:rPr>
        <w:t>）退学试读的；</w:t>
      </w:r>
    </w:p>
    <w:p w14:paraId="1DF77548" w14:textId="77777777" w:rsidR="00A55E18" w:rsidRDefault="006E2461">
      <w:pPr>
        <w:spacing w:line="360" w:lineRule="auto"/>
        <w:ind w:left="240" w:hangingChars="100" w:hanging="240"/>
      </w:pPr>
      <w:r>
        <w:rPr>
          <w:rFonts w:hint="eastAsia"/>
        </w:rPr>
        <w:t>（</w:t>
      </w:r>
      <w:r>
        <w:rPr>
          <w:rFonts w:hint="eastAsia"/>
        </w:rPr>
        <w:t>4</w:t>
      </w:r>
      <w:r>
        <w:rPr>
          <w:rFonts w:hint="eastAsia"/>
        </w:rPr>
        <w:t>）学校规定的其他不具备申报资格的情况，详见奖学金评分细则第一章基本素质（</w:t>
      </w:r>
      <w:r>
        <w:rPr>
          <w:rFonts w:hint="eastAsia"/>
        </w:rPr>
        <w:t>F1</w:t>
      </w:r>
      <w:r>
        <w:rPr>
          <w:rFonts w:hint="eastAsia"/>
        </w:rPr>
        <w:t>）。</w:t>
      </w:r>
    </w:p>
    <w:p w14:paraId="395B157C" w14:textId="77777777" w:rsidR="00A55E18" w:rsidRDefault="00A55E18">
      <w:pPr>
        <w:tabs>
          <w:tab w:val="left" w:pos="3000"/>
        </w:tabs>
        <w:spacing w:line="460" w:lineRule="atLeast"/>
        <w:rPr>
          <w:rFonts w:ascii="黑体" w:eastAsia="黑体"/>
          <w:b/>
          <w:sz w:val="32"/>
          <w:szCs w:val="32"/>
        </w:rPr>
      </w:pPr>
    </w:p>
    <w:p w14:paraId="76541713" w14:textId="77777777" w:rsidR="00A55E18" w:rsidRDefault="006E2461">
      <w:pPr>
        <w:pStyle w:val="3"/>
        <w:ind w:firstLineChars="1203" w:firstLine="3382"/>
      </w:pPr>
      <w:r>
        <w:rPr>
          <w:rFonts w:hint="eastAsia"/>
        </w:rPr>
        <w:t>第一章    总  则</w:t>
      </w:r>
    </w:p>
    <w:p w14:paraId="13063CB9" w14:textId="77777777" w:rsidR="00A55E18" w:rsidRDefault="006E2461">
      <w:pPr>
        <w:spacing w:line="460" w:lineRule="atLeast"/>
        <w:ind w:firstLine="560"/>
      </w:pPr>
      <w:r>
        <w:rPr>
          <w:rFonts w:hint="eastAsia"/>
          <w:b/>
        </w:rPr>
        <w:t>第一条</w:t>
      </w:r>
      <w:r>
        <w:rPr>
          <w:rFonts w:hint="eastAsia"/>
        </w:rPr>
        <w:t xml:space="preserve">  </w:t>
      </w:r>
      <w:r>
        <w:rPr>
          <w:rFonts w:hint="eastAsia"/>
        </w:rPr>
        <w:t>为了全面贯彻党的教育方针，鼓励学生争取优秀、发展特长、开拓创新，引导学生在知识、能力、素质诸方面协调发展，培养适应社会主义现代化建设要求的高素质创新人才，根据高等学校培养目标和我校实际，特制定本办法。</w:t>
      </w:r>
    </w:p>
    <w:p w14:paraId="715452C1" w14:textId="77777777" w:rsidR="00A55E18" w:rsidRDefault="006E2461">
      <w:pPr>
        <w:spacing w:line="460" w:lineRule="atLeast"/>
        <w:ind w:firstLine="560"/>
        <w:rPr>
          <w:b/>
        </w:rPr>
      </w:pPr>
      <w:r>
        <w:rPr>
          <w:rFonts w:hint="eastAsia"/>
          <w:b/>
        </w:rPr>
        <w:t>第二条</w:t>
      </w:r>
      <w:r>
        <w:rPr>
          <w:rFonts w:hint="eastAsia"/>
          <w:b/>
        </w:rPr>
        <w:t xml:space="preserve">  </w:t>
      </w:r>
      <w:r>
        <w:rPr>
          <w:rFonts w:hint="eastAsia"/>
        </w:rPr>
        <w:t>学生素质综合测评是对学生在校期间各方面表现的测定和评价。设定的测评指标既是评价学生的基本依据，又是学生发展的导向目标。</w:t>
      </w:r>
    </w:p>
    <w:p w14:paraId="4AF7B63E" w14:textId="77777777" w:rsidR="00A55E18" w:rsidRDefault="006E2461">
      <w:pPr>
        <w:spacing w:line="460" w:lineRule="atLeast"/>
        <w:ind w:firstLine="560"/>
      </w:pPr>
      <w:r>
        <w:rPr>
          <w:rFonts w:hint="eastAsia"/>
          <w:b/>
        </w:rPr>
        <w:t>第三条</w:t>
      </w:r>
      <w:r>
        <w:rPr>
          <w:rFonts w:hint="eastAsia"/>
        </w:rPr>
        <w:t xml:space="preserve">  </w:t>
      </w:r>
      <w:r>
        <w:rPr>
          <w:rFonts w:hint="eastAsia"/>
        </w:rPr>
        <w:t>学生素质综合测评应坚持公平、公正、公开的原则，采取定量测评与定性评价相结合、过程测评与结果评价相结合、记实测评与民主评议相结合的方法，尽可能科学合理地反映学生的实际素质状况。</w:t>
      </w:r>
    </w:p>
    <w:p w14:paraId="1C173361" w14:textId="77777777" w:rsidR="00A55E18" w:rsidRDefault="006E2461">
      <w:pPr>
        <w:spacing w:line="460" w:lineRule="atLeast"/>
        <w:ind w:firstLine="560"/>
        <w:rPr>
          <w:rFonts w:ascii="宋体" w:hAnsi="宋体"/>
          <w:b/>
        </w:rPr>
      </w:pPr>
      <w:r>
        <w:rPr>
          <w:rFonts w:hint="eastAsia"/>
          <w:b/>
        </w:rPr>
        <w:t>第四条</w:t>
      </w:r>
      <w:r>
        <w:rPr>
          <w:rFonts w:hint="eastAsia"/>
          <w:b/>
        </w:rPr>
        <w:t xml:space="preserve">  </w:t>
      </w:r>
      <w:r>
        <w:rPr>
          <w:rFonts w:hint="eastAsia"/>
          <w:b/>
        </w:rPr>
        <w:t>学生素质综合测评的内容主要包括基本素质、课程学习成绩、实践与创新能力三部分，三部分所占比例分别为</w:t>
      </w:r>
      <w:r>
        <w:rPr>
          <w:rFonts w:hint="eastAsia"/>
          <w:b/>
          <w:bCs/>
          <w:color w:val="000000"/>
        </w:rPr>
        <w:t>15%</w:t>
      </w:r>
      <w:r>
        <w:rPr>
          <w:rFonts w:hint="eastAsia"/>
          <w:b/>
          <w:bCs/>
          <w:color w:val="000000"/>
        </w:rPr>
        <w:t>，</w:t>
      </w:r>
      <w:r>
        <w:rPr>
          <w:rFonts w:hint="eastAsia"/>
          <w:b/>
          <w:bCs/>
          <w:color w:val="000000"/>
        </w:rPr>
        <w:t>60%</w:t>
      </w:r>
      <w:r>
        <w:rPr>
          <w:rFonts w:hint="eastAsia"/>
          <w:b/>
          <w:bCs/>
          <w:color w:val="000000"/>
        </w:rPr>
        <w:t>，</w:t>
      </w:r>
      <w:r>
        <w:rPr>
          <w:rFonts w:hint="eastAsia"/>
          <w:b/>
          <w:bCs/>
          <w:color w:val="000000"/>
        </w:rPr>
        <w:t>,25%</w:t>
      </w:r>
      <w:r>
        <w:rPr>
          <w:rFonts w:ascii="宋体" w:hAnsi="宋体" w:hint="eastAsia"/>
          <w:b/>
          <w:color w:val="000000"/>
        </w:rPr>
        <w:t>。</w:t>
      </w:r>
      <w:r>
        <w:rPr>
          <w:rFonts w:hint="eastAsia"/>
          <w:b/>
        </w:rPr>
        <w:t>学生素质综合测评成绩按百分制计分。</w:t>
      </w:r>
    </w:p>
    <w:p w14:paraId="411AD553" w14:textId="77777777" w:rsidR="00A55E18" w:rsidRDefault="006E2461">
      <w:pPr>
        <w:spacing w:line="460" w:lineRule="atLeast"/>
        <w:ind w:firstLine="560"/>
      </w:pPr>
      <w:r>
        <w:rPr>
          <w:rFonts w:hint="eastAsia"/>
          <w:b/>
        </w:rPr>
        <w:lastRenderedPageBreak/>
        <w:t>第五条</w:t>
      </w:r>
      <w:r>
        <w:rPr>
          <w:rFonts w:hint="eastAsia"/>
          <w:b/>
        </w:rPr>
        <w:t xml:space="preserve">  </w:t>
      </w:r>
      <w:r>
        <w:rPr>
          <w:rFonts w:hint="eastAsia"/>
          <w:b/>
        </w:rPr>
        <w:t>凡</w:t>
      </w:r>
      <w:r>
        <w:rPr>
          <w:rFonts w:hint="eastAsia"/>
          <w:b/>
          <w:bCs/>
          <w:color w:val="000000"/>
        </w:rPr>
        <w:t>在本校注册并参加全日制学习活动</w:t>
      </w:r>
      <w:r>
        <w:rPr>
          <w:rFonts w:hint="eastAsia"/>
        </w:rPr>
        <w:t>的普通本科生</w:t>
      </w:r>
      <w:r>
        <w:rPr>
          <w:rFonts w:hint="eastAsia"/>
          <w:color w:val="000000"/>
        </w:rPr>
        <w:t>（即不含港澳台学生与外国留学生）、第二学士学位学生</w:t>
      </w:r>
      <w:r>
        <w:rPr>
          <w:rFonts w:hint="eastAsia"/>
        </w:rPr>
        <w:t>，均应依据本办法以</w:t>
      </w:r>
      <w:r>
        <w:rPr>
          <w:rFonts w:hint="eastAsia"/>
          <w:b/>
        </w:rPr>
        <w:t>班级</w:t>
      </w:r>
      <w:r>
        <w:rPr>
          <w:rFonts w:hint="eastAsia"/>
        </w:rPr>
        <w:t>为单位进行测评。</w:t>
      </w:r>
    </w:p>
    <w:p w14:paraId="3D7696C3" w14:textId="77777777" w:rsidR="00A55E18" w:rsidRDefault="006E2461">
      <w:pPr>
        <w:spacing w:line="460" w:lineRule="atLeast"/>
        <w:ind w:firstLine="560"/>
      </w:pPr>
      <w:r>
        <w:rPr>
          <w:rFonts w:hint="eastAsia"/>
          <w:b/>
        </w:rPr>
        <w:t>第六条</w:t>
      </w:r>
      <w:r>
        <w:rPr>
          <w:rFonts w:hint="eastAsia"/>
          <w:b/>
        </w:rPr>
        <w:t xml:space="preserve">  </w:t>
      </w:r>
      <w:r>
        <w:rPr>
          <w:rFonts w:hint="eastAsia"/>
        </w:rPr>
        <w:t>学生素质综合测评按学年度进行计算。基本素质的测评由测评小组（由班导师、学生干部、学生代表组成。下同）</w:t>
      </w:r>
      <w:r>
        <w:rPr>
          <w:rFonts w:hint="eastAsia"/>
        </w:rPr>
        <w:t>(</w:t>
      </w:r>
      <w:r>
        <w:rPr>
          <w:rFonts w:hint="eastAsia"/>
        </w:rPr>
        <w:t>详情</w:t>
      </w:r>
      <w:r>
        <w:rPr>
          <w:rFonts w:hint="eastAsia"/>
          <w:b/>
        </w:rPr>
        <w:t>班级测评小组实施办法</w:t>
      </w:r>
      <w:r>
        <w:rPr>
          <w:rFonts w:hint="eastAsia"/>
        </w:rPr>
        <w:t>)</w:t>
      </w:r>
      <w:r>
        <w:rPr>
          <w:rFonts w:hint="eastAsia"/>
        </w:rPr>
        <w:t>评议计分，报学院（或直属系，下同）审核；课程学习成绩和实践与创新能力两部分测评先由学生本人进行自评，经测评小组评议核查后报学院审核。学生素质综合测评结果作为评奖评优的基本依据。</w:t>
      </w:r>
    </w:p>
    <w:p w14:paraId="098286DE" w14:textId="77777777" w:rsidR="00A55E18" w:rsidRDefault="006E2461">
      <w:pPr>
        <w:spacing w:line="460" w:lineRule="atLeast"/>
        <w:ind w:firstLine="560"/>
        <w:rPr>
          <w:b/>
        </w:rPr>
      </w:pPr>
      <w:r>
        <w:rPr>
          <w:rFonts w:hint="eastAsia"/>
          <w:b/>
        </w:rPr>
        <w:t>第七条</w:t>
      </w:r>
      <w:r>
        <w:rPr>
          <w:rFonts w:hint="eastAsia"/>
          <w:b/>
        </w:rPr>
        <w:t xml:space="preserve"> </w:t>
      </w:r>
      <w:r>
        <w:rPr>
          <w:rFonts w:hint="eastAsia"/>
        </w:rPr>
        <w:t xml:space="preserve"> </w:t>
      </w:r>
      <w:r>
        <w:rPr>
          <w:rFonts w:hint="eastAsia"/>
        </w:rPr>
        <w:t>各学院在本办法的框架内，结合本单位实际情况可在弹性区间内确定课程学习成绩和实践与创新能力测评所占的比例，调整有关测评指标，制定出本单位的学生素质综合测评实施细则，报学生工作部审核备案后在本单位实施。学生工作部对学院学生素质综合测评工作实施监督。</w:t>
      </w:r>
    </w:p>
    <w:p w14:paraId="6F7CA5D2" w14:textId="77777777" w:rsidR="00A55E18" w:rsidRDefault="006E2461">
      <w:pPr>
        <w:pStyle w:val="3"/>
        <w:ind w:firstLineChars="1152" w:firstLine="3238"/>
      </w:pPr>
      <w:r>
        <w:rPr>
          <w:rFonts w:hint="eastAsia"/>
        </w:rPr>
        <w:t>第二章   基本素质测评（F1）</w:t>
      </w:r>
    </w:p>
    <w:p w14:paraId="1BF26BD1" w14:textId="77777777" w:rsidR="00A55E18" w:rsidRDefault="006E2461">
      <w:pPr>
        <w:spacing w:line="460" w:lineRule="atLeast"/>
        <w:ind w:firstLine="560"/>
      </w:pPr>
      <w:r>
        <w:rPr>
          <w:rFonts w:hint="eastAsia"/>
          <w:b/>
        </w:rPr>
        <w:t>第八条</w:t>
      </w:r>
      <w:r>
        <w:rPr>
          <w:rFonts w:hint="eastAsia"/>
          <w:b/>
        </w:rPr>
        <w:t xml:space="preserve">  </w:t>
      </w:r>
      <w:r>
        <w:rPr>
          <w:rFonts w:hint="eastAsia"/>
        </w:rPr>
        <w:t>基本素质是指学生在思想政治表现、个人品德修养、学习态度状况、组织纪律观念、身心健康素质等方面应当具有的符合时代特征的基本品质，是学生世界观、人生观、价值观、道德观及其行为表现等方面的综合体现。</w:t>
      </w:r>
    </w:p>
    <w:p w14:paraId="3E1EF496" w14:textId="77777777" w:rsidR="00A55E18" w:rsidRDefault="006E2461">
      <w:pPr>
        <w:spacing w:line="460" w:lineRule="atLeast"/>
        <w:ind w:firstLine="560"/>
      </w:pPr>
      <w:r>
        <w:rPr>
          <w:rFonts w:hint="eastAsia"/>
          <w:b/>
        </w:rPr>
        <w:t>第九条</w:t>
      </w:r>
      <w:r>
        <w:rPr>
          <w:rFonts w:hint="eastAsia"/>
          <w:b/>
        </w:rPr>
        <w:t xml:space="preserve">  </w:t>
      </w:r>
      <w:r>
        <w:rPr>
          <w:rFonts w:hint="eastAsia"/>
        </w:rPr>
        <w:t>基本素质测评主要考察以下五方面内容</w:t>
      </w:r>
    </w:p>
    <w:p w14:paraId="4499F928" w14:textId="77777777" w:rsidR="00A55E18" w:rsidRDefault="006E2461">
      <w:pPr>
        <w:spacing w:line="460" w:lineRule="atLeast"/>
        <w:ind w:firstLine="560"/>
      </w:pPr>
      <w:r>
        <w:rPr>
          <w:rFonts w:hint="eastAsia"/>
        </w:rPr>
        <w:t>（一）思想政治表现（</w:t>
      </w:r>
      <w:r>
        <w:rPr>
          <w:rFonts w:hint="eastAsia"/>
        </w:rPr>
        <w:t>A1</w:t>
      </w:r>
      <w:r>
        <w:rPr>
          <w:rFonts w:hint="eastAsia"/>
        </w:rPr>
        <w:t>）。</w:t>
      </w:r>
    </w:p>
    <w:p w14:paraId="61F84520" w14:textId="77777777" w:rsidR="00A55E18" w:rsidRDefault="006E2461">
      <w:pPr>
        <w:spacing w:line="460" w:lineRule="atLeast"/>
        <w:ind w:firstLineChars="332" w:firstLine="797"/>
      </w:pPr>
      <w:r>
        <w:rPr>
          <w:rFonts w:hint="eastAsia"/>
        </w:rPr>
        <w:t>1</w:t>
      </w:r>
      <w:r>
        <w:rPr>
          <w:rFonts w:hint="eastAsia"/>
        </w:rPr>
        <w:t>．热爱祖国，维护四项基本原则，拥护党的路线、方针、政策，不参与任何有损祖国尊严、荣誉、利益和危害社会秩序的活动。</w:t>
      </w:r>
    </w:p>
    <w:p w14:paraId="0C80D56A" w14:textId="77777777" w:rsidR="00A55E18" w:rsidRDefault="006E2461">
      <w:pPr>
        <w:spacing w:line="460" w:lineRule="atLeast"/>
        <w:ind w:firstLineChars="332" w:firstLine="797"/>
      </w:pPr>
      <w:r>
        <w:rPr>
          <w:rFonts w:hint="eastAsia"/>
        </w:rPr>
        <w:t>2</w:t>
      </w:r>
      <w:r>
        <w:rPr>
          <w:rFonts w:hint="eastAsia"/>
        </w:rPr>
        <w:t>．政治上积极上进，自觉学习马列主义和中国特色社会主义理论，关心时事，积极参加各项政治学习和活动，自觉加强政治修养。</w:t>
      </w:r>
    </w:p>
    <w:p w14:paraId="4587EF7E" w14:textId="77777777" w:rsidR="00A55E18" w:rsidRDefault="006E2461">
      <w:pPr>
        <w:spacing w:line="460" w:lineRule="atLeast"/>
        <w:ind w:firstLineChars="332" w:firstLine="797"/>
      </w:pPr>
      <w:r>
        <w:rPr>
          <w:rFonts w:hint="eastAsia"/>
        </w:rPr>
        <w:t>3</w:t>
      </w:r>
      <w:r>
        <w:rPr>
          <w:rFonts w:hint="eastAsia"/>
        </w:rPr>
        <w:t>．顾全大局，有团结协作精神，关心集体，积极参与各项集体活动，自觉维护集体荣誉，个人利益服从集体利益，不做损害集体利益和荣誉的事。</w:t>
      </w:r>
    </w:p>
    <w:p w14:paraId="0AFB8028" w14:textId="77777777" w:rsidR="00A55E18" w:rsidRDefault="006E2461">
      <w:pPr>
        <w:spacing w:line="460" w:lineRule="atLeast"/>
        <w:ind w:firstLine="560"/>
      </w:pPr>
      <w:r>
        <w:rPr>
          <w:rFonts w:hint="eastAsia"/>
        </w:rPr>
        <w:t>（二）个人品德修养（</w:t>
      </w:r>
      <w:r>
        <w:rPr>
          <w:rFonts w:hint="eastAsia"/>
        </w:rPr>
        <w:t>A2</w:t>
      </w:r>
      <w:r>
        <w:rPr>
          <w:rFonts w:hint="eastAsia"/>
        </w:rPr>
        <w:t>）。</w:t>
      </w:r>
    </w:p>
    <w:p w14:paraId="6D7027AA" w14:textId="77777777" w:rsidR="00A55E18" w:rsidRDefault="006E2461">
      <w:pPr>
        <w:spacing w:line="460" w:lineRule="atLeast"/>
        <w:ind w:firstLineChars="332" w:firstLine="797"/>
      </w:pPr>
      <w:r>
        <w:rPr>
          <w:rFonts w:hint="eastAsia"/>
        </w:rPr>
        <w:t>1</w:t>
      </w:r>
      <w:r>
        <w:rPr>
          <w:rFonts w:hint="eastAsia"/>
        </w:rPr>
        <w:t>．自觉维护社会公德，在公共场所举止文雅，文明礼貌；爱护公物，敢于同不良行为作斗争。</w:t>
      </w:r>
    </w:p>
    <w:p w14:paraId="02AE9A40" w14:textId="77777777" w:rsidR="00A55E18" w:rsidRDefault="006E2461">
      <w:pPr>
        <w:spacing w:line="460" w:lineRule="atLeast"/>
        <w:ind w:firstLineChars="332" w:firstLine="797"/>
      </w:pPr>
      <w:r>
        <w:rPr>
          <w:rFonts w:hint="eastAsia"/>
        </w:rPr>
        <w:t>2</w:t>
      </w:r>
      <w:r>
        <w:rPr>
          <w:rFonts w:hint="eastAsia"/>
        </w:rPr>
        <w:t>．诚实守信，谦虚谨慎，为人正直，办事公道；敬老爱幼，团结同学，乐于助人。</w:t>
      </w:r>
    </w:p>
    <w:p w14:paraId="7F603587" w14:textId="77777777" w:rsidR="00A55E18" w:rsidRDefault="006E2461">
      <w:pPr>
        <w:spacing w:line="460" w:lineRule="atLeast"/>
        <w:ind w:firstLineChars="332" w:firstLine="797"/>
      </w:pPr>
      <w:r>
        <w:rPr>
          <w:rFonts w:hint="eastAsia"/>
        </w:rPr>
        <w:t>3</w:t>
      </w:r>
      <w:r>
        <w:rPr>
          <w:rFonts w:hint="eastAsia"/>
        </w:rPr>
        <w:t>．热爱劳动，热心公益，文明卫生，爱护环境，不奢侈浪费。</w:t>
      </w:r>
    </w:p>
    <w:p w14:paraId="28F289A9" w14:textId="77777777" w:rsidR="00A55E18" w:rsidRDefault="006E2461">
      <w:pPr>
        <w:spacing w:line="460" w:lineRule="atLeast"/>
        <w:ind w:firstLine="560"/>
      </w:pPr>
      <w:r>
        <w:rPr>
          <w:rFonts w:hint="eastAsia"/>
        </w:rPr>
        <w:t>（三）学习态度状况（</w:t>
      </w:r>
      <w:r>
        <w:rPr>
          <w:rFonts w:hint="eastAsia"/>
        </w:rPr>
        <w:t>A3</w:t>
      </w:r>
      <w:r>
        <w:rPr>
          <w:rFonts w:hint="eastAsia"/>
        </w:rPr>
        <w:t>）。</w:t>
      </w:r>
    </w:p>
    <w:p w14:paraId="7B97EE7C" w14:textId="77777777" w:rsidR="00A55E18" w:rsidRDefault="006E2461">
      <w:pPr>
        <w:spacing w:line="460" w:lineRule="atLeast"/>
        <w:ind w:firstLineChars="332" w:firstLine="797"/>
      </w:pPr>
      <w:r>
        <w:rPr>
          <w:rFonts w:hint="eastAsia"/>
        </w:rPr>
        <w:t>1</w:t>
      </w:r>
      <w:r>
        <w:rPr>
          <w:rFonts w:hint="eastAsia"/>
        </w:rPr>
        <w:t>．学风端正，学习目标明确，有科学的思想方法和严谨的治学精神；谦虚好学，刻</w:t>
      </w:r>
      <w:r>
        <w:rPr>
          <w:rFonts w:hint="eastAsia"/>
        </w:rPr>
        <w:lastRenderedPageBreak/>
        <w:t>苦认真，不迟到，不早退，不无故旷课。</w:t>
      </w:r>
    </w:p>
    <w:p w14:paraId="0EA4FFF0" w14:textId="77777777" w:rsidR="00A55E18" w:rsidRDefault="006E2461">
      <w:pPr>
        <w:spacing w:line="460" w:lineRule="atLeast"/>
        <w:ind w:firstLineChars="332" w:firstLine="797"/>
      </w:pPr>
      <w:r>
        <w:rPr>
          <w:rFonts w:hint="eastAsia"/>
        </w:rPr>
        <w:t>2</w:t>
      </w:r>
      <w:r>
        <w:rPr>
          <w:rFonts w:hint="eastAsia"/>
        </w:rPr>
        <w:t>．考风良好，考试不舞弊。</w:t>
      </w:r>
    </w:p>
    <w:p w14:paraId="6AFB5B73" w14:textId="77777777" w:rsidR="00A55E18" w:rsidRDefault="006E2461">
      <w:pPr>
        <w:spacing w:line="460" w:lineRule="atLeast"/>
        <w:ind w:firstLine="560"/>
      </w:pPr>
      <w:r>
        <w:rPr>
          <w:rFonts w:hint="eastAsia"/>
        </w:rPr>
        <w:t>（四）组织纪律观念（</w:t>
      </w:r>
      <w:r>
        <w:rPr>
          <w:rFonts w:hint="eastAsia"/>
        </w:rPr>
        <w:t>A4</w:t>
      </w:r>
      <w:r>
        <w:rPr>
          <w:rFonts w:hint="eastAsia"/>
        </w:rPr>
        <w:t>）。</w:t>
      </w:r>
    </w:p>
    <w:p w14:paraId="47F02CA2" w14:textId="77777777" w:rsidR="00A55E18" w:rsidRDefault="006E2461">
      <w:pPr>
        <w:spacing w:line="460" w:lineRule="atLeast"/>
        <w:ind w:firstLine="560"/>
      </w:pPr>
      <w:r>
        <w:rPr>
          <w:rFonts w:hint="eastAsia"/>
        </w:rPr>
        <w:t xml:space="preserve">  1</w:t>
      </w:r>
      <w:r>
        <w:rPr>
          <w:rFonts w:hint="eastAsia"/>
        </w:rPr>
        <w:t>．遵守国家法律法规和学校规章制度，自觉维护公共秩序，做到令行禁止。</w:t>
      </w:r>
    </w:p>
    <w:p w14:paraId="63ED2561" w14:textId="77777777" w:rsidR="00A55E18" w:rsidRDefault="006E2461">
      <w:pPr>
        <w:spacing w:line="460" w:lineRule="atLeast"/>
        <w:ind w:firstLine="560"/>
      </w:pPr>
      <w:r>
        <w:rPr>
          <w:rFonts w:hint="eastAsia"/>
        </w:rPr>
        <w:t xml:space="preserve">  2</w:t>
      </w:r>
      <w:r>
        <w:rPr>
          <w:rFonts w:hint="eastAsia"/>
        </w:rPr>
        <w:t>．不打架斗殴，不赌博，不酗酒，不观看、传播反动、淫秽书刊和声像制品。</w:t>
      </w:r>
    </w:p>
    <w:p w14:paraId="1BBFF4F9" w14:textId="77777777" w:rsidR="00A55E18" w:rsidRDefault="006E2461">
      <w:pPr>
        <w:spacing w:line="460" w:lineRule="atLeast"/>
        <w:ind w:firstLine="560"/>
      </w:pPr>
      <w:r>
        <w:rPr>
          <w:rFonts w:hint="eastAsia"/>
        </w:rPr>
        <w:t xml:space="preserve">  3</w:t>
      </w:r>
      <w:r>
        <w:rPr>
          <w:rFonts w:hint="eastAsia"/>
        </w:rPr>
        <w:t>．遵守宿舍管理规定，按时熄灯就寝，不喧哗、打闹，不影响他人的正常学习和休息，不损毁宿舍设备，不违章使用电器，不留宿校外人员，未经审批不在校外住宿。</w:t>
      </w:r>
    </w:p>
    <w:p w14:paraId="2E25BC2A" w14:textId="77777777" w:rsidR="00A55E18" w:rsidRDefault="006E2461">
      <w:pPr>
        <w:spacing w:line="460" w:lineRule="atLeast"/>
        <w:ind w:firstLine="560"/>
      </w:pPr>
      <w:r>
        <w:rPr>
          <w:rFonts w:hint="eastAsia"/>
        </w:rPr>
        <w:t>（五）身心健康素质（</w:t>
      </w:r>
      <w:r>
        <w:rPr>
          <w:rFonts w:hint="eastAsia"/>
        </w:rPr>
        <w:t>A5</w:t>
      </w:r>
      <w:r>
        <w:rPr>
          <w:rFonts w:hint="eastAsia"/>
        </w:rPr>
        <w:t>）。</w:t>
      </w:r>
    </w:p>
    <w:p w14:paraId="78B06A93" w14:textId="77777777" w:rsidR="00A55E18" w:rsidRDefault="006E2461">
      <w:pPr>
        <w:spacing w:line="460" w:lineRule="atLeast"/>
        <w:ind w:firstLineChars="332" w:firstLine="797"/>
      </w:pPr>
      <w:r>
        <w:rPr>
          <w:rFonts w:hint="eastAsia"/>
        </w:rPr>
        <w:t>1</w:t>
      </w:r>
      <w:r>
        <w:rPr>
          <w:rFonts w:hint="eastAsia"/>
        </w:rPr>
        <w:t>．有健康的体魄，自觉锻炼身体，积极参加课外体育锻炼和体育竞赛活动，体育达标成绩合格；认真参加并完成军训任务。</w:t>
      </w:r>
    </w:p>
    <w:p w14:paraId="22F58902" w14:textId="77777777" w:rsidR="00A55E18" w:rsidRDefault="006E2461">
      <w:pPr>
        <w:spacing w:line="460" w:lineRule="atLeast"/>
        <w:ind w:firstLineChars="332" w:firstLine="797"/>
      </w:pPr>
      <w:r>
        <w:rPr>
          <w:rFonts w:hint="eastAsia"/>
        </w:rPr>
        <w:t>2</w:t>
      </w:r>
      <w:r>
        <w:rPr>
          <w:rFonts w:hint="eastAsia"/>
        </w:rPr>
        <w:t>．具有心理卫生的基本知识，有较强的适应能力和心理调节能力，能正确对待困难和挫折，情绪稳定，达观向上，人际关系和谐。</w:t>
      </w:r>
      <w:r>
        <w:rPr>
          <w:rFonts w:hint="eastAsia"/>
        </w:rPr>
        <w:t xml:space="preserve"> </w:t>
      </w:r>
    </w:p>
    <w:p w14:paraId="4095D217" w14:textId="77777777" w:rsidR="00A55E18" w:rsidRDefault="006E2461">
      <w:pPr>
        <w:spacing w:line="460" w:lineRule="atLeast"/>
        <w:ind w:firstLineChars="332" w:firstLine="797"/>
      </w:pPr>
      <w:r>
        <w:rPr>
          <w:rFonts w:hint="eastAsia"/>
        </w:rPr>
        <w:t>3</w:t>
      </w:r>
      <w:r>
        <w:rPr>
          <w:rFonts w:hint="eastAsia"/>
        </w:rPr>
        <w:t>．积极参加有益的文化活动，增进身心健康。</w:t>
      </w:r>
    </w:p>
    <w:p w14:paraId="4EA99751" w14:textId="77777777" w:rsidR="00A55E18" w:rsidRDefault="006E2461">
      <w:pPr>
        <w:spacing w:line="460" w:lineRule="atLeast"/>
        <w:ind w:firstLineChars="250" w:firstLine="602"/>
        <w:rPr>
          <w:color w:val="000000"/>
        </w:rPr>
      </w:pPr>
      <w:r>
        <w:rPr>
          <w:rFonts w:hint="eastAsia"/>
          <w:b/>
          <w:color w:val="000000"/>
        </w:rPr>
        <w:t>第十条</w:t>
      </w:r>
      <w:r>
        <w:rPr>
          <w:rFonts w:hint="eastAsia"/>
          <w:b/>
          <w:color w:val="000000"/>
        </w:rPr>
        <w:t xml:space="preserve">  </w:t>
      </w:r>
      <w:r>
        <w:rPr>
          <w:rFonts w:hint="eastAsia"/>
          <w:color w:val="000000"/>
        </w:rPr>
        <w:t>基本素质测评时，</w:t>
      </w:r>
      <w:r>
        <w:rPr>
          <w:color w:val="000000"/>
        </w:rPr>
        <w:t xml:space="preserve"> </w:t>
      </w:r>
      <w:r>
        <w:rPr>
          <w:rFonts w:hint="eastAsia"/>
          <w:color w:val="000000"/>
        </w:rPr>
        <w:t>有以下情节者，不具备参评奖学金的资格</w:t>
      </w:r>
    </w:p>
    <w:p w14:paraId="5B1EEBE5" w14:textId="77777777" w:rsidR="00A55E18" w:rsidRDefault="006E2461">
      <w:pPr>
        <w:numPr>
          <w:ilvl w:val="0"/>
          <w:numId w:val="1"/>
        </w:numPr>
        <w:spacing w:line="460" w:lineRule="atLeast"/>
      </w:pPr>
      <w:r>
        <w:rPr>
          <w:rFonts w:hint="eastAsia"/>
        </w:rPr>
        <w:t>思想政治表现方面：</w:t>
      </w:r>
    </w:p>
    <w:p w14:paraId="4C4C987E" w14:textId="77777777" w:rsidR="00A55E18" w:rsidRDefault="006E2461">
      <w:pPr>
        <w:numPr>
          <w:ilvl w:val="0"/>
          <w:numId w:val="2"/>
        </w:numPr>
        <w:spacing w:line="460" w:lineRule="atLeast"/>
      </w:pPr>
      <w:r>
        <w:rPr>
          <w:rFonts w:hint="eastAsia"/>
        </w:rPr>
        <w:t>经查实，违反四项基本原则，参与有损于祖国尊严、荣誉、利益和危害社会秩序活动的；</w:t>
      </w:r>
    </w:p>
    <w:p w14:paraId="3182ED9F" w14:textId="77777777" w:rsidR="00A55E18" w:rsidRDefault="006E2461">
      <w:pPr>
        <w:numPr>
          <w:ilvl w:val="0"/>
          <w:numId w:val="2"/>
        </w:numPr>
        <w:spacing w:line="460" w:lineRule="atLeast"/>
      </w:pPr>
      <w:r>
        <w:rPr>
          <w:rFonts w:hint="eastAsia"/>
        </w:rPr>
        <w:t>经查实，没有事前请假，无正当理由不参加校院组织的集体政治学习、班团会和其他集体活动累计达到</w:t>
      </w:r>
      <w:r>
        <w:rPr>
          <w:rFonts w:hint="eastAsia"/>
        </w:rPr>
        <w:t>3</w:t>
      </w:r>
      <w:r>
        <w:rPr>
          <w:rFonts w:hint="eastAsia"/>
        </w:rPr>
        <w:t>次的。</w:t>
      </w:r>
    </w:p>
    <w:p w14:paraId="06E2AA0F" w14:textId="77777777" w:rsidR="00A55E18" w:rsidRDefault="006E2461">
      <w:pPr>
        <w:numPr>
          <w:ilvl w:val="0"/>
          <w:numId w:val="1"/>
        </w:numPr>
        <w:spacing w:line="460" w:lineRule="atLeast"/>
      </w:pPr>
      <w:r>
        <w:rPr>
          <w:rFonts w:hint="eastAsia"/>
        </w:rPr>
        <w:t>个人品德修养方面：</w:t>
      </w:r>
    </w:p>
    <w:p w14:paraId="40A2A4E4" w14:textId="77777777" w:rsidR="00A55E18" w:rsidRDefault="006E2461">
      <w:pPr>
        <w:numPr>
          <w:ilvl w:val="0"/>
          <w:numId w:val="3"/>
        </w:numPr>
        <w:spacing w:line="460" w:lineRule="atLeast"/>
      </w:pPr>
      <w:r>
        <w:rPr>
          <w:rFonts w:hint="eastAsia"/>
        </w:rPr>
        <w:t>经查实，不讲社会公德、故意损坏公物或破坏环境而造成严重后果的；</w:t>
      </w:r>
    </w:p>
    <w:p w14:paraId="3A9C9572" w14:textId="77777777" w:rsidR="00A55E18" w:rsidRDefault="006E2461">
      <w:pPr>
        <w:numPr>
          <w:ilvl w:val="0"/>
          <w:numId w:val="3"/>
        </w:numPr>
        <w:spacing w:line="460" w:lineRule="atLeast"/>
      </w:pPr>
      <w:r>
        <w:rPr>
          <w:rFonts w:hint="eastAsia"/>
        </w:rPr>
        <w:t>经查实，因不负责任，不讲诚信而造成严重负面影响和不良后果的；</w:t>
      </w:r>
    </w:p>
    <w:p w14:paraId="241E0F5B" w14:textId="77777777" w:rsidR="00A55E18" w:rsidRDefault="006E2461">
      <w:pPr>
        <w:numPr>
          <w:ilvl w:val="0"/>
          <w:numId w:val="3"/>
        </w:numPr>
        <w:spacing w:line="460" w:lineRule="atLeast"/>
        <w:rPr>
          <w:color w:val="000000"/>
        </w:rPr>
      </w:pPr>
      <w:r>
        <w:rPr>
          <w:rFonts w:hint="eastAsia"/>
          <w:color w:val="000000"/>
        </w:rPr>
        <w:t>所在寝室在学院组织的寝室卫生评比中不合格（或差），累计次数达到</w:t>
      </w:r>
      <w:r>
        <w:rPr>
          <w:rFonts w:hint="eastAsia"/>
          <w:color w:val="000000"/>
        </w:rPr>
        <w:t>3</w:t>
      </w:r>
      <w:r>
        <w:rPr>
          <w:rFonts w:hint="eastAsia"/>
          <w:color w:val="000000"/>
        </w:rPr>
        <w:t>次的。</w:t>
      </w:r>
    </w:p>
    <w:p w14:paraId="303FE0D7" w14:textId="77777777" w:rsidR="00A55E18" w:rsidRDefault="006E2461">
      <w:pPr>
        <w:numPr>
          <w:ilvl w:val="0"/>
          <w:numId w:val="1"/>
        </w:numPr>
        <w:spacing w:line="460" w:lineRule="atLeast"/>
      </w:pPr>
      <w:r>
        <w:rPr>
          <w:rFonts w:hint="eastAsia"/>
        </w:rPr>
        <w:t>学习态度状况方面：</w:t>
      </w:r>
    </w:p>
    <w:p w14:paraId="1DA15639" w14:textId="77777777" w:rsidR="00A55E18" w:rsidRDefault="006E2461">
      <w:pPr>
        <w:spacing w:line="460" w:lineRule="atLeast"/>
        <w:ind w:left="480"/>
      </w:pPr>
      <w:r>
        <w:rPr>
          <w:rFonts w:hint="eastAsia"/>
        </w:rPr>
        <w:t>（</w:t>
      </w:r>
      <w:r>
        <w:rPr>
          <w:rFonts w:hint="eastAsia"/>
        </w:rPr>
        <w:t>1</w:t>
      </w:r>
      <w:r>
        <w:rPr>
          <w:rFonts w:hint="eastAsia"/>
        </w:rPr>
        <w:t>）</w:t>
      </w:r>
      <w:r>
        <w:rPr>
          <w:rFonts w:ascii="宋体" w:hAnsi="宋体" w:hint="eastAsia"/>
        </w:rPr>
        <w:t>经查实，</w:t>
      </w:r>
      <w:r>
        <w:rPr>
          <w:rFonts w:hint="eastAsia"/>
        </w:rPr>
        <w:t>考试舞弊的。</w:t>
      </w:r>
    </w:p>
    <w:p w14:paraId="51759270" w14:textId="77777777" w:rsidR="00A55E18" w:rsidRDefault="006E2461">
      <w:pPr>
        <w:spacing w:line="460" w:lineRule="atLeast"/>
        <w:ind w:firstLineChars="200" w:firstLine="480"/>
      </w:pPr>
      <w:r>
        <w:rPr>
          <w:rFonts w:hint="eastAsia"/>
        </w:rPr>
        <w:t>（四）组织纪律观念方面：</w:t>
      </w:r>
    </w:p>
    <w:p w14:paraId="267FA257" w14:textId="77777777" w:rsidR="00A55E18" w:rsidRDefault="006E2461">
      <w:pPr>
        <w:spacing w:line="460" w:lineRule="atLeast"/>
        <w:ind w:firstLineChars="200" w:firstLine="480"/>
      </w:pPr>
      <w:r>
        <w:rPr>
          <w:rFonts w:hint="eastAsia"/>
        </w:rPr>
        <w:t>（</w:t>
      </w:r>
      <w:r>
        <w:rPr>
          <w:rFonts w:hint="eastAsia"/>
        </w:rPr>
        <w:t>1</w:t>
      </w:r>
      <w:r>
        <w:rPr>
          <w:rFonts w:hint="eastAsia"/>
        </w:rPr>
        <w:t>）触犯国家法律，构成刑事犯罪被追究刑事责任者；</w:t>
      </w:r>
    </w:p>
    <w:p w14:paraId="09839A4F" w14:textId="77777777" w:rsidR="00A55E18" w:rsidRDefault="006E2461">
      <w:pPr>
        <w:spacing w:line="460" w:lineRule="atLeast"/>
        <w:ind w:firstLineChars="200" w:firstLine="480"/>
      </w:pPr>
      <w:r>
        <w:rPr>
          <w:rFonts w:hint="eastAsia"/>
        </w:rPr>
        <w:t>（</w:t>
      </w:r>
      <w:r>
        <w:rPr>
          <w:rFonts w:hint="eastAsia"/>
        </w:rPr>
        <w:t>2</w:t>
      </w:r>
      <w:r>
        <w:rPr>
          <w:rFonts w:hint="eastAsia"/>
        </w:rPr>
        <w:t>）受到学校留校察看处分、记过处分、严重警告处分、警告处分的；</w:t>
      </w:r>
    </w:p>
    <w:p w14:paraId="18C36CBE" w14:textId="77777777" w:rsidR="00A55E18" w:rsidRDefault="006E2461">
      <w:pPr>
        <w:spacing w:line="460" w:lineRule="atLeast"/>
        <w:ind w:firstLineChars="200" w:firstLine="480"/>
      </w:pPr>
      <w:r>
        <w:rPr>
          <w:rFonts w:hint="eastAsia"/>
        </w:rPr>
        <w:t>（</w:t>
      </w:r>
      <w:r>
        <w:rPr>
          <w:rFonts w:hint="eastAsia"/>
        </w:rPr>
        <w:t>3</w:t>
      </w:r>
      <w:r>
        <w:rPr>
          <w:rFonts w:hint="eastAsia"/>
        </w:rPr>
        <w:t>）受到校、院通报批评，累计达到</w:t>
      </w:r>
      <w:r>
        <w:rPr>
          <w:rFonts w:hint="eastAsia"/>
        </w:rPr>
        <w:t>3</w:t>
      </w:r>
      <w:r>
        <w:rPr>
          <w:rFonts w:hint="eastAsia"/>
        </w:rPr>
        <w:t>次的；</w:t>
      </w:r>
    </w:p>
    <w:p w14:paraId="1C2F76AA" w14:textId="77777777" w:rsidR="00A55E18" w:rsidRDefault="006E2461">
      <w:pPr>
        <w:spacing w:line="460" w:lineRule="atLeast"/>
        <w:ind w:firstLineChars="200" w:firstLine="480"/>
      </w:pPr>
      <w:r>
        <w:rPr>
          <w:rFonts w:hint="eastAsia"/>
        </w:rPr>
        <w:t>（</w:t>
      </w:r>
      <w:r>
        <w:rPr>
          <w:rFonts w:hint="eastAsia"/>
        </w:rPr>
        <w:t>4</w:t>
      </w:r>
      <w:r>
        <w:rPr>
          <w:rFonts w:hint="eastAsia"/>
        </w:rPr>
        <w:t>）经查实，打架斗殴、参与赌博、酗酒、观看并传播反动、淫秽书刊和声像制品行</w:t>
      </w:r>
      <w:r>
        <w:rPr>
          <w:rFonts w:hint="eastAsia"/>
        </w:rPr>
        <w:lastRenderedPageBreak/>
        <w:t>为的，不构成处分或通报批评的。</w:t>
      </w:r>
    </w:p>
    <w:p w14:paraId="63E80FBA" w14:textId="77777777" w:rsidR="00A55E18" w:rsidRDefault="006E2461">
      <w:pPr>
        <w:spacing w:line="460" w:lineRule="atLeast"/>
        <w:ind w:firstLine="560"/>
        <w:jc w:val="left"/>
        <w:rPr>
          <w:rFonts w:ascii="宋体" w:hAnsi="宋体"/>
        </w:rPr>
      </w:pPr>
      <w:r>
        <w:rPr>
          <w:rFonts w:hint="eastAsia"/>
          <w:b/>
        </w:rPr>
        <w:t>第十一条</w:t>
      </w:r>
      <w:r>
        <w:rPr>
          <w:rFonts w:hint="eastAsia"/>
          <w:b/>
        </w:rPr>
        <w:t xml:space="preserve"> </w:t>
      </w:r>
      <w:r>
        <w:rPr>
          <w:rFonts w:hint="eastAsia"/>
        </w:rPr>
        <w:t xml:space="preserve"> </w:t>
      </w:r>
      <w:r>
        <w:rPr>
          <w:rFonts w:hint="eastAsia"/>
        </w:rPr>
        <w:t>基本素质测评由测评小组评议、评分并</w:t>
      </w:r>
      <w:r>
        <w:rPr>
          <w:rFonts w:hint="eastAsia"/>
          <w:b/>
        </w:rPr>
        <w:t>在班级内公示评议后（详情见第七章）</w:t>
      </w:r>
      <w:r>
        <w:rPr>
          <w:rFonts w:hint="eastAsia"/>
        </w:rPr>
        <w:t>，报学院审核。在基准分</w:t>
      </w:r>
      <w:r>
        <w:rPr>
          <w:rFonts w:hint="eastAsia"/>
        </w:rPr>
        <w:t>90</w:t>
      </w:r>
      <w:r>
        <w:rPr>
          <w:rFonts w:hint="eastAsia"/>
        </w:rPr>
        <w:t>分基础上，按基本素质五个方面测评加分或扣分，累计所得总分即为基本素质测评总评分（记作</w:t>
      </w:r>
      <w:r>
        <w:rPr>
          <w:rFonts w:hint="eastAsia"/>
        </w:rPr>
        <w:t>F1</w:t>
      </w:r>
      <w:r>
        <w:rPr>
          <w:rFonts w:hint="eastAsia"/>
        </w:rPr>
        <w:t>），其计算公式为：</w:t>
      </w:r>
      <w:r>
        <w:rPr>
          <w:rFonts w:hint="eastAsia"/>
        </w:rPr>
        <w:t xml:space="preserve">           </w:t>
      </w:r>
      <w:r>
        <w:rPr>
          <w:rFonts w:ascii="宋体" w:hAnsi="宋体" w:hint="eastAsia"/>
        </w:rPr>
        <w:t xml:space="preserve">      </w:t>
      </w:r>
    </w:p>
    <w:p w14:paraId="58B046B5" w14:textId="77777777" w:rsidR="00A55E18" w:rsidRDefault="006E2461">
      <w:pPr>
        <w:pStyle w:val="a0"/>
        <w:spacing w:line="360" w:lineRule="auto"/>
        <w:ind w:firstLineChars="175"/>
      </w:pPr>
      <w:r>
        <w:rPr>
          <w:rFonts w:hint="eastAsia"/>
        </w:rPr>
        <w:t xml:space="preserve">                         </w:t>
      </w:r>
      <w:r>
        <w:rPr>
          <w:position w:val="-6"/>
        </w:rPr>
        <w:object w:dxaOrig="2630" w:dyaOrig="333" w14:anchorId="67F68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6.5pt" o:ole="">
            <v:imagedata r:id="rId8" o:title=""/>
          </v:shape>
          <o:OLEObject Type="Embed" ProgID="Equation.3" ShapeID="_x0000_i1025" DrawAspect="Content" ObjectID="_1630931694" r:id="rId9"/>
        </w:object>
      </w:r>
    </w:p>
    <w:p w14:paraId="7D957C6B" w14:textId="77777777" w:rsidR="00A55E18" w:rsidRDefault="006E2461">
      <w:pPr>
        <w:pStyle w:val="a0"/>
        <w:spacing w:line="360" w:lineRule="auto"/>
        <w:ind w:firstLineChars="175"/>
      </w:pPr>
      <w:r>
        <w:rPr>
          <w:rFonts w:hint="eastAsia"/>
        </w:rPr>
        <w:t>其中，</w:t>
      </w:r>
      <w:r>
        <w:rPr>
          <w:rFonts w:hint="eastAsia"/>
        </w:rPr>
        <w:t>Ai</w:t>
      </w:r>
      <w:r>
        <w:rPr>
          <w:rFonts w:hint="eastAsia"/>
        </w:rPr>
        <w:t>表示各项测评内容评分值。</w:t>
      </w:r>
    </w:p>
    <w:p w14:paraId="6AD31FF0" w14:textId="77777777" w:rsidR="00A55E18" w:rsidRDefault="006E2461">
      <w:pPr>
        <w:pStyle w:val="3"/>
        <w:ind w:firstLineChars="1102" w:firstLine="3098"/>
      </w:pPr>
      <w:r>
        <w:rPr>
          <w:rFonts w:hint="eastAsia"/>
        </w:rPr>
        <w:t>第三章  课程学习成绩测评（F</w:t>
      </w:r>
      <w:r>
        <w:t>2</w:t>
      </w:r>
      <w:r>
        <w:rPr>
          <w:rFonts w:hint="eastAsia"/>
        </w:rPr>
        <w:t>）</w:t>
      </w:r>
    </w:p>
    <w:p w14:paraId="407D18D2" w14:textId="77777777" w:rsidR="00A55E18" w:rsidRDefault="006E2461">
      <w:pPr>
        <w:spacing w:line="440" w:lineRule="atLeast"/>
        <w:ind w:firstLine="560"/>
        <w:jc w:val="left"/>
      </w:pPr>
      <w:r>
        <w:rPr>
          <w:rFonts w:hint="eastAsia"/>
          <w:b/>
        </w:rPr>
        <w:t>第十二条</w:t>
      </w:r>
      <w:r>
        <w:rPr>
          <w:rFonts w:hint="eastAsia"/>
        </w:rPr>
        <w:t xml:space="preserve">  </w:t>
      </w:r>
      <w:r>
        <w:rPr>
          <w:rFonts w:hint="eastAsia"/>
        </w:rPr>
        <w:t>课程学习成绩是指学生参加所修专业教学计划规定的必修课程、选修课程以及辅修课程的学习和所取得考核的成绩。成绩评定均采用百分制记分；若课程成绩评定为优、良、中、及格、不及格的，则分别换算为</w:t>
      </w:r>
      <w:r>
        <w:rPr>
          <w:rFonts w:hint="eastAsia"/>
        </w:rPr>
        <w:t>95</w:t>
      </w:r>
      <w:r>
        <w:rPr>
          <w:rFonts w:hint="eastAsia"/>
        </w:rPr>
        <w:t>、</w:t>
      </w:r>
      <w:r>
        <w:rPr>
          <w:rFonts w:hint="eastAsia"/>
        </w:rPr>
        <w:t>85</w:t>
      </w:r>
      <w:r>
        <w:rPr>
          <w:rFonts w:hint="eastAsia"/>
        </w:rPr>
        <w:t>、</w:t>
      </w:r>
      <w:r>
        <w:rPr>
          <w:rFonts w:hint="eastAsia"/>
        </w:rPr>
        <w:t>75</w:t>
      </w:r>
      <w:r>
        <w:rPr>
          <w:rFonts w:hint="eastAsia"/>
        </w:rPr>
        <w:t>、</w:t>
      </w:r>
      <w:r>
        <w:rPr>
          <w:rFonts w:hint="eastAsia"/>
        </w:rPr>
        <w:t>65</w:t>
      </w:r>
      <w:r>
        <w:rPr>
          <w:rFonts w:hint="eastAsia"/>
        </w:rPr>
        <w:t>分和</w:t>
      </w:r>
      <w:r>
        <w:rPr>
          <w:rFonts w:hint="eastAsia"/>
        </w:rPr>
        <w:t>50</w:t>
      </w:r>
      <w:r>
        <w:rPr>
          <w:rFonts w:hint="eastAsia"/>
        </w:rPr>
        <w:t>分。</w:t>
      </w:r>
    </w:p>
    <w:p w14:paraId="1A2E1A04" w14:textId="77777777" w:rsidR="00A55E18" w:rsidRDefault="006E2461">
      <w:pPr>
        <w:snapToGrid w:val="0"/>
        <w:spacing w:line="360" w:lineRule="auto"/>
        <w:ind w:firstLineChars="200" w:firstLine="482"/>
        <w:rPr>
          <w:b/>
        </w:rPr>
      </w:pPr>
      <w:r>
        <w:rPr>
          <w:rFonts w:hint="eastAsia"/>
          <w:b/>
        </w:rPr>
        <w:t>第十三条</w:t>
      </w:r>
      <w:r>
        <w:rPr>
          <w:rFonts w:hint="eastAsia"/>
          <w:b/>
        </w:rPr>
        <w:t xml:space="preserve">  </w:t>
      </w:r>
      <w:r>
        <w:rPr>
          <w:rFonts w:hint="eastAsia"/>
        </w:rPr>
        <w:t>课程学习成绩测评采用必修课程、选修课程、辅修课程分别测评计分的方法进行计算，所有参加测评学生以课程安排上注明的课程性质为准，</w:t>
      </w:r>
      <w:r>
        <w:rPr>
          <w:rFonts w:hint="eastAsia"/>
          <w:b/>
        </w:rPr>
        <w:t>课程学习成绩测评以班级为单位，按学年度进行计算。</w:t>
      </w:r>
    </w:p>
    <w:p w14:paraId="75A8CA3D" w14:textId="77777777" w:rsidR="00A55E18" w:rsidRDefault="006E2461">
      <w:pPr>
        <w:spacing w:line="440" w:lineRule="atLeast"/>
        <w:ind w:firstLine="560"/>
        <w:jc w:val="left"/>
      </w:pPr>
      <w:r>
        <w:rPr>
          <w:rFonts w:hint="eastAsia"/>
        </w:rPr>
        <w:t>其计算公式为：</w:t>
      </w:r>
    </w:p>
    <w:p w14:paraId="67638E9A" w14:textId="77777777" w:rsidR="00A55E18" w:rsidRDefault="006E2461">
      <w:pPr>
        <w:spacing w:line="440" w:lineRule="atLeast"/>
        <w:ind w:firstLine="561"/>
        <w:jc w:val="left"/>
      </w:pPr>
      <w:r>
        <w:rPr>
          <w:rFonts w:hint="eastAsia"/>
        </w:rPr>
        <w:t>（一）必修课程成绩</w:t>
      </w:r>
      <w:r>
        <w:rPr>
          <w:position w:val="-28"/>
        </w:rPr>
        <w:object w:dxaOrig="3280" w:dyaOrig="741" w14:anchorId="77A51CED">
          <v:shape id="_x0000_i1026" type="#_x0000_t75" style="width:163.5pt;height:37.5pt" o:ole="">
            <v:imagedata r:id="rId10" o:title=""/>
          </v:shape>
          <o:OLEObject Type="Embed" ProgID="Equation.3" ShapeID="_x0000_i1026" DrawAspect="Content" ObjectID="_1630931695" r:id="rId11"/>
        </w:object>
      </w:r>
    </w:p>
    <w:p w14:paraId="7162A14E" w14:textId="77777777" w:rsidR="00A55E18" w:rsidRDefault="006E2461">
      <w:pPr>
        <w:spacing w:line="440" w:lineRule="atLeast"/>
        <w:ind w:firstLine="561"/>
        <w:jc w:val="left"/>
      </w:pPr>
      <w:r>
        <w:rPr>
          <w:rFonts w:hint="eastAsia"/>
        </w:rPr>
        <w:t>其中，</w:t>
      </w:r>
      <w:r>
        <w:t>X1i</w:t>
      </w:r>
      <w:r>
        <w:rPr>
          <w:rFonts w:hint="eastAsia"/>
        </w:rPr>
        <w:t>表示纳入测评的每门必修课的成绩，</w:t>
      </w:r>
      <w:r>
        <w:t>Y1i</w:t>
      </w:r>
      <w:r>
        <w:rPr>
          <w:rFonts w:hint="eastAsia"/>
        </w:rPr>
        <w:t>表示相应课程的学分，</w:t>
      </w:r>
      <w:r>
        <w:t>m</w:t>
      </w:r>
      <w:r>
        <w:rPr>
          <w:rFonts w:hint="eastAsia"/>
        </w:rPr>
        <w:t>为纳入测评的必修课总门数。必修课包括专业必修课、公共必修课和必选课。</w:t>
      </w:r>
    </w:p>
    <w:p w14:paraId="6FD314BC" w14:textId="77777777" w:rsidR="00A55E18" w:rsidRDefault="006E2461">
      <w:pPr>
        <w:spacing w:line="440" w:lineRule="atLeast"/>
        <w:ind w:firstLine="561"/>
        <w:jc w:val="left"/>
      </w:pPr>
      <w:r>
        <w:rPr>
          <w:rFonts w:hint="eastAsia"/>
        </w:rPr>
        <w:t>（二）选修课程、辅修课程成绩</w:t>
      </w:r>
      <w:r>
        <w:rPr>
          <w:position w:val="-30"/>
        </w:rPr>
        <w:object w:dxaOrig="3679" w:dyaOrig="741" w14:anchorId="1453B6D2">
          <v:shape id="_x0000_i1027" type="#_x0000_t75" style="width:184.5pt;height:37.5pt" o:ole="">
            <v:imagedata r:id="rId12" o:title=""/>
          </v:shape>
          <o:OLEObject Type="Embed" ProgID="Equation.3" ShapeID="_x0000_i1027" DrawAspect="Content" ObjectID="_1630931696" r:id="rId13"/>
        </w:object>
      </w:r>
    </w:p>
    <w:p w14:paraId="0FCF639D" w14:textId="77777777" w:rsidR="00A55E18" w:rsidRDefault="006E2461">
      <w:pPr>
        <w:spacing w:line="360" w:lineRule="auto"/>
        <w:ind w:firstLineChars="200" w:firstLine="480"/>
        <w:rPr>
          <w:b/>
          <w:color w:val="FF0000"/>
        </w:rPr>
      </w:pPr>
      <w:r>
        <w:rPr>
          <w:rFonts w:hint="eastAsia"/>
        </w:rPr>
        <w:t>其中，</w:t>
      </w:r>
      <w:r>
        <w:rPr>
          <w:rFonts w:hint="eastAsia"/>
        </w:rPr>
        <w:t>X</w:t>
      </w:r>
      <w:r>
        <w:t>2j</w:t>
      </w:r>
      <w:r>
        <w:rPr>
          <w:rFonts w:hint="eastAsia"/>
        </w:rPr>
        <w:t>表示纳入测评的每门选修课、辅修课的成绩，</w:t>
      </w:r>
      <w:r>
        <w:t>Y2j</w:t>
      </w:r>
      <w:r>
        <w:rPr>
          <w:rFonts w:hint="eastAsia"/>
        </w:rPr>
        <w:t>表示相应课程的学分，</w:t>
      </w:r>
      <w:r>
        <w:t>n</w:t>
      </w:r>
      <w:r>
        <w:rPr>
          <w:rFonts w:hint="eastAsia"/>
        </w:rPr>
        <w:t>为纳入测评的选修课、辅修课总门数。</w:t>
      </w:r>
      <w:r>
        <w:rPr>
          <w:rFonts w:hint="eastAsia"/>
          <w:b/>
        </w:rPr>
        <w:t>选修课包括专业选修课和公共选修课，双学位课不纳入课程学习成绩测评范围。</w:t>
      </w:r>
    </w:p>
    <w:p w14:paraId="222D467E" w14:textId="77777777" w:rsidR="00A55E18" w:rsidRDefault="006E2461">
      <w:pPr>
        <w:spacing w:line="460" w:lineRule="atLeast"/>
        <w:ind w:firstLine="560"/>
        <w:jc w:val="left"/>
      </w:pPr>
      <w:r>
        <w:rPr>
          <w:rFonts w:hint="eastAsia"/>
        </w:rPr>
        <w:t>（三）各学院</w:t>
      </w:r>
      <w:r>
        <w:rPr>
          <w:rFonts w:hint="eastAsia"/>
          <w:b/>
          <w:bCs/>
          <w:color w:val="000000"/>
        </w:rPr>
        <w:t>纳入</w:t>
      </w:r>
      <w:r>
        <w:rPr>
          <w:rFonts w:hint="eastAsia"/>
          <w:b/>
          <w:bCs/>
          <w:color w:val="000000"/>
        </w:rPr>
        <w:t>B2</w:t>
      </w:r>
      <w:r>
        <w:rPr>
          <w:rFonts w:hint="eastAsia"/>
          <w:b/>
          <w:bCs/>
          <w:color w:val="000000"/>
        </w:rPr>
        <w:t>进行评分的选修课和辅修课课程总门数不得超过</w:t>
      </w:r>
      <w:r>
        <w:rPr>
          <w:rFonts w:hint="eastAsia"/>
          <w:b/>
          <w:bCs/>
          <w:color w:val="000000"/>
        </w:rPr>
        <w:t>8</w:t>
      </w:r>
      <w:r>
        <w:rPr>
          <w:rFonts w:hint="eastAsia"/>
          <w:b/>
          <w:bCs/>
          <w:color w:val="000000"/>
        </w:rPr>
        <w:t>门</w:t>
      </w:r>
      <w:r>
        <w:rPr>
          <w:rFonts w:hint="eastAsia"/>
        </w:rPr>
        <w:t>，学生有超过</w:t>
      </w:r>
      <w:r>
        <w:rPr>
          <w:rFonts w:hint="eastAsia"/>
        </w:rPr>
        <w:t>8</w:t>
      </w:r>
      <w:r>
        <w:rPr>
          <w:rFonts w:hint="eastAsia"/>
        </w:rPr>
        <w:t>门选修课和辅修课成绩的，可</w:t>
      </w:r>
      <w:r>
        <w:rPr>
          <w:rFonts w:hint="eastAsia"/>
          <w:b/>
          <w:bCs/>
          <w:color w:val="000000"/>
        </w:rPr>
        <w:t>选成绩较好的</w:t>
      </w:r>
      <w:r>
        <w:rPr>
          <w:rFonts w:hint="eastAsia"/>
          <w:b/>
          <w:bCs/>
          <w:color w:val="000000"/>
        </w:rPr>
        <w:t>8</w:t>
      </w:r>
      <w:r>
        <w:rPr>
          <w:rFonts w:hint="eastAsia"/>
          <w:b/>
          <w:bCs/>
          <w:color w:val="000000"/>
        </w:rPr>
        <w:t>门课程计入评分</w:t>
      </w:r>
      <w:r>
        <w:rPr>
          <w:rFonts w:hint="eastAsia"/>
        </w:rPr>
        <w:t>。</w:t>
      </w:r>
    </w:p>
    <w:p w14:paraId="3DF61C0D" w14:textId="77777777" w:rsidR="00A55E18" w:rsidRDefault="006E2461">
      <w:pPr>
        <w:spacing w:line="460" w:lineRule="atLeast"/>
        <w:ind w:firstLine="560"/>
        <w:jc w:val="left"/>
        <w:rPr>
          <w:color w:val="FF0000"/>
        </w:rPr>
      </w:pPr>
      <w:r>
        <w:rPr>
          <w:rFonts w:hint="eastAsia"/>
        </w:rPr>
        <w:t>（四）在本学年内重修或缓考而取得该科学分的，不纳入测评范围（分子、分母都不计入）。</w:t>
      </w:r>
    </w:p>
    <w:p w14:paraId="259EF51E" w14:textId="77777777" w:rsidR="00A55E18" w:rsidRDefault="006E2461">
      <w:pPr>
        <w:spacing w:line="460" w:lineRule="atLeast"/>
        <w:ind w:firstLine="560"/>
        <w:jc w:val="left"/>
      </w:pPr>
      <w:r>
        <w:rPr>
          <w:rFonts w:hint="eastAsia"/>
        </w:rPr>
        <w:t>（五）课程学习成绩测评以班级为单位，按学年度进行计算。课程学习成绩总评分（记作</w:t>
      </w:r>
      <w:r>
        <w:rPr>
          <w:rFonts w:hint="eastAsia"/>
        </w:rPr>
        <w:t>F2</w:t>
      </w:r>
      <w:r>
        <w:rPr>
          <w:rFonts w:hint="eastAsia"/>
        </w:rPr>
        <w:t>）：</w:t>
      </w:r>
      <w:r>
        <w:rPr>
          <w:rFonts w:hint="eastAsia"/>
        </w:rPr>
        <w:t>F2=B1+B2</w:t>
      </w:r>
    </w:p>
    <w:p w14:paraId="5E2E43EF" w14:textId="77777777" w:rsidR="00A55E18" w:rsidRDefault="006E2461">
      <w:pPr>
        <w:pStyle w:val="3"/>
        <w:ind w:firstLineChars="799" w:firstLine="2246"/>
      </w:pPr>
      <w:r>
        <w:rPr>
          <w:rFonts w:hint="eastAsia"/>
        </w:rPr>
        <w:lastRenderedPageBreak/>
        <w:t>第四章  实践与创新能力测评（F3）</w:t>
      </w:r>
    </w:p>
    <w:p w14:paraId="2FF0FEF8" w14:textId="77777777" w:rsidR="00A55E18" w:rsidRDefault="006E2461">
      <w:pPr>
        <w:spacing w:line="460" w:lineRule="atLeast"/>
        <w:ind w:firstLine="560"/>
        <w:jc w:val="left"/>
      </w:pPr>
      <w:r>
        <w:rPr>
          <w:rFonts w:hint="eastAsia"/>
        </w:rPr>
        <w:t>第十四条</w:t>
      </w:r>
      <w:r>
        <w:rPr>
          <w:rFonts w:hint="eastAsia"/>
        </w:rPr>
        <w:t xml:space="preserve">  </w:t>
      </w:r>
      <w:r>
        <w:rPr>
          <w:rFonts w:hint="eastAsia"/>
        </w:rPr>
        <w:t>实践与创新能力是指学生在学习、工作、科技和社会活动中所表现出的创新素养以及运用所掌握的知识分析和解决实际问题的能力，主要考察学生在科技学术、学科与文体竞赛、社会工作、以及其他活动等方面获得的成果。</w:t>
      </w:r>
    </w:p>
    <w:p w14:paraId="4B722D16" w14:textId="77777777" w:rsidR="00A55E18" w:rsidRDefault="006E2461">
      <w:pPr>
        <w:spacing w:line="460" w:lineRule="atLeast"/>
        <w:ind w:firstLine="560"/>
        <w:jc w:val="left"/>
      </w:pPr>
      <w:r>
        <w:rPr>
          <w:rFonts w:hint="eastAsia"/>
        </w:rPr>
        <w:t>第十五条</w:t>
      </w:r>
      <w:r>
        <w:rPr>
          <w:rFonts w:hint="eastAsia"/>
        </w:rPr>
        <w:t xml:space="preserve">  </w:t>
      </w:r>
      <w:r>
        <w:rPr>
          <w:rFonts w:hint="eastAsia"/>
        </w:rPr>
        <w:t>实践与创新能力测评主要内容（具体评分规则见奖学金评分细则）：</w:t>
      </w:r>
    </w:p>
    <w:p w14:paraId="76387949" w14:textId="77777777" w:rsidR="00A55E18" w:rsidRDefault="006E2461">
      <w:pPr>
        <w:spacing w:line="360" w:lineRule="auto"/>
        <w:ind w:firstLineChars="200" w:firstLine="480"/>
      </w:pPr>
      <w:r>
        <w:rPr>
          <w:rFonts w:hint="eastAsia"/>
        </w:rPr>
        <w:t>参评学生要提供相关证明，如发表作品的刊物等材料的</w:t>
      </w:r>
      <w:r>
        <w:rPr>
          <w:rFonts w:hint="eastAsia"/>
          <w:b/>
        </w:rPr>
        <w:t>复印件</w:t>
      </w:r>
      <w:r>
        <w:rPr>
          <w:rFonts w:hint="eastAsia"/>
        </w:rPr>
        <w:t>，否则不予认定。用稿通知一概不参与奖学金评定。</w:t>
      </w:r>
    </w:p>
    <w:p w14:paraId="6F91CC9E" w14:textId="77777777" w:rsidR="00A55E18" w:rsidRDefault="006E2461">
      <w:pPr>
        <w:numPr>
          <w:ilvl w:val="0"/>
          <w:numId w:val="4"/>
        </w:numPr>
        <w:spacing w:line="360" w:lineRule="auto"/>
        <w:rPr>
          <w:b/>
        </w:rPr>
      </w:pPr>
      <w:r>
        <w:rPr>
          <w:rFonts w:hint="eastAsia"/>
          <w:b/>
        </w:rPr>
        <w:t>出版著作（</w:t>
      </w:r>
      <w:r>
        <w:rPr>
          <w:rFonts w:hint="eastAsia"/>
          <w:b/>
        </w:rPr>
        <w:t>C1</w:t>
      </w:r>
      <w:r>
        <w:rPr>
          <w:rFonts w:hint="eastAsia"/>
          <w:b/>
        </w:rPr>
        <w:t>）</w:t>
      </w:r>
    </w:p>
    <w:p w14:paraId="4763C734" w14:textId="77777777" w:rsidR="00A55E18" w:rsidRDefault="006E2461">
      <w:pPr>
        <w:spacing w:line="360" w:lineRule="auto"/>
        <w:ind w:firstLineChars="200" w:firstLine="480"/>
        <w:rPr>
          <w:color w:val="FF00FF"/>
        </w:rPr>
      </w:pPr>
      <w:r>
        <w:rPr>
          <w:rFonts w:hint="eastAsia"/>
        </w:rPr>
        <w:t>公开出版学术、文学、艺术等著作的，按奖学金评分细则中表一加分。不同著作可累加计分，合著者按作者实际承担的工作量计分，本项累加计分不超过</w:t>
      </w:r>
      <w:r>
        <w:rPr>
          <w:rFonts w:hint="eastAsia"/>
        </w:rPr>
        <w:t>15</w:t>
      </w:r>
      <w:r>
        <w:rPr>
          <w:rFonts w:hint="eastAsia"/>
        </w:rPr>
        <w:t>分，出版著作由学院团委认定。</w:t>
      </w:r>
    </w:p>
    <w:p w14:paraId="59DDEED4" w14:textId="77777777" w:rsidR="00A55E18" w:rsidRDefault="006E2461">
      <w:pPr>
        <w:numPr>
          <w:ilvl w:val="0"/>
          <w:numId w:val="4"/>
        </w:numPr>
        <w:spacing w:line="360" w:lineRule="auto"/>
        <w:rPr>
          <w:b/>
        </w:rPr>
      </w:pPr>
      <w:r>
        <w:rPr>
          <w:rFonts w:hint="eastAsia"/>
          <w:b/>
        </w:rPr>
        <w:t>发表学术论文及文学、艺术、新闻等作品（</w:t>
      </w:r>
      <w:r>
        <w:rPr>
          <w:rFonts w:hint="eastAsia"/>
          <w:b/>
        </w:rPr>
        <w:t>C</w:t>
      </w:r>
      <w:r>
        <w:rPr>
          <w:rFonts w:hint="eastAsia"/>
          <w:b/>
          <w:vertAlign w:val="subscript"/>
        </w:rPr>
        <w:t>2</w:t>
      </w:r>
      <w:r>
        <w:rPr>
          <w:rFonts w:hint="eastAsia"/>
          <w:b/>
        </w:rPr>
        <w:t>）</w:t>
      </w:r>
    </w:p>
    <w:p w14:paraId="32202C29" w14:textId="77777777" w:rsidR="00A55E18" w:rsidRDefault="006E2461">
      <w:pPr>
        <w:spacing w:line="360" w:lineRule="auto"/>
        <w:ind w:firstLineChars="200" w:firstLine="480"/>
      </w:pPr>
      <w:r>
        <w:rPr>
          <w:rFonts w:hint="eastAsia"/>
        </w:rPr>
        <w:t>发表学术论文或在合法刊物和媒体（</w:t>
      </w:r>
      <w:r>
        <w:rPr>
          <w:rFonts w:hint="eastAsia"/>
          <w:b/>
          <w:bCs/>
        </w:rPr>
        <w:t>网络媒体除外</w:t>
      </w:r>
      <w:r>
        <w:rPr>
          <w:rFonts w:hint="eastAsia"/>
        </w:rPr>
        <w:t>）上发表文学、艺术、新闻等作品的，按奖学金评分细则中表二加分。</w:t>
      </w:r>
    </w:p>
    <w:p w14:paraId="174ADF03" w14:textId="77777777" w:rsidR="00A55E18" w:rsidRDefault="006E2461">
      <w:pPr>
        <w:numPr>
          <w:ilvl w:val="0"/>
          <w:numId w:val="4"/>
        </w:numPr>
        <w:spacing w:line="460" w:lineRule="atLeast"/>
        <w:rPr>
          <w:b/>
        </w:rPr>
      </w:pPr>
      <w:r>
        <w:rPr>
          <w:rFonts w:hint="eastAsia"/>
          <w:b/>
        </w:rPr>
        <w:t>科技发明（</w:t>
      </w:r>
      <w:r>
        <w:rPr>
          <w:rFonts w:hint="eastAsia"/>
          <w:b/>
        </w:rPr>
        <w:t>C</w:t>
      </w:r>
      <w:r>
        <w:rPr>
          <w:rFonts w:hint="eastAsia"/>
          <w:b/>
          <w:vertAlign w:val="subscript"/>
        </w:rPr>
        <w:t>3</w:t>
      </w:r>
      <w:r>
        <w:rPr>
          <w:rFonts w:hint="eastAsia"/>
          <w:b/>
        </w:rPr>
        <w:t>）</w:t>
      </w:r>
    </w:p>
    <w:p w14:paraId="2E5A3FD2" w14:textId="77777777" w:rsidR="00A55E18" w:rsidRDefault="006E2461">
      <w:pPr>
        <w:spacing w:line="460" w:lineRule="atLeast"/>
        <w:ind w:firstLineChars="200" w:firstLine="480"/>
      </w:pPr>
      <w:r>
        <w:rPr>
          <w:rFonts w:hint="eastAsia"/>
        </w:rPr>
        <w:t>参加科学研究和科技学术活动，取得发明专利的，或大学生科研项目结题经学校评定的，按奖学金评分细则中的表三加分。不同发明或不同大学生科研项目可累加计分。发明专利或大学生科研项目前二名作者按相应项计满分，其他作者按相应项减半计分。本项累计加分不超过</w:t>
      </w:r>
      <w:r>
        <w:rPr>
          <w:rFonts w:hint="eastAsia"/>
        </w:rPr>
        <w:t>15</w:t>
      </w:r>
      <w:r>
        <w:rPr>
          <w:rFonts w:hint="eastAsia"/>
        </w:rPr>
        <w:t>分。</w:t>
      </w:r>
    </w:p>
    <w:p w14:paraId="574F2AF0" w14:textId="77777777" w:rsidR="00A55E18" w:rsidRDefault="006E2461">
      <w:pPr>
        <w:spacing w:line="460" w:lineRule="atLeast"/>
        <w:ind w:firstLineChars="200" w:firstLine="482"/>
        <w:rPr>
          <w:b/>
        </w:rPr>
      </w:pPr>
      <w:r>
        <w:rPr>
          <w:rFonts w:hint="eastAsia"/>
          <w:b/>
        </w:rPr>
        <w:t>（四）学科与文体竞赛（</w:t>
      </w:r>
      <w:r>
        <w:rPr>
          <w:rFonts w:hint="eastAsia"/>
          <w:b/>
        </w:rPr>
        <w:t>C</w:t>
      </w:r>
      <w:r>
        <w:rPr>
          <w:rFonts w:hint="eastAsia"/>
          <w:b/>
          <w:vertAlign w:val="subscript"/>
        </w:rPr>
        <w:t>4</w:t>
      </w:r>
      <w:r>
        <w:rPr>
          <w:rFonts w:hint="eastAsia"/>
          <w:b/>
        </w:rPr>
        <w:t>）</w:t>
      </w:r>
    </w:p>
    <w:p w14:paraId="132F1640" w14:textId="77777777" w:rsidR="00A55E18" w:rsidRDefault="006E2461">
      <w:pPr>
        <w:spacing w:line="460" w:lineRule="atLeast"/>
        <w:ind w:firstLineChars="200" w:firstLine="480"/>
      </w:pPr>
      <w:r>
        <w:rPr>
          <w:rFonts w:hint="eastAsia"/>
        </w:rPr>
        <w:t>参加学科竞赛和文体竞赛获奖和未获奖的，按奖学金评分细则表四加分。</w:t>
      </w:r>
    </w:p>
    <w:p w14:paraId="10755FA8" w14:textId="77777777" w:rsidR="00A55E18" w:rsidRDefault="006E2461">
      <w:pPr>
        <w:spacing w:line="460" w:lineRule="atLeast"/>
        <w:ind w:firstLineChars="200" w:firstLine="482"/>
        <w:rPr>
          <w:b/>
        </w:rPr>
      </w:pPr>
      <w:r>
        <w:rPr>
          <w:rFonts w:hint="eastAsia"/>
          <w:b/>
        </w:rPr>
        <w:t>（五）社会活动与社会工作（</w:t>
      </w:r>
      <w:r>
        <w:rPr>
          <w:rFonts w:hint="eastAsia"/>
          <w:b/>
        </w:rPr>
        <w:t>C</w:t>
      </w:r>
      <w:r>
        <w:rPr>
          <w:rFonts w:hint="eastAsia"/>
          <w:b/>
          <w:vertAlign w:val="subscript"/>
        </w:rPr>
        <w:t>5</w:t>
      </w:r>
      <w:r>
        <w:rPr>
          <w:rFonts w:hint="eastAsia"/>
          <w:b/>
        </w:rPr>
        <w:t>）</w:t>
      </w:r>
    </w:p>
    <w:p w14:paraId="01E371AC" w14:textId="77777777" w:rsidR="00A55E18" w:rsidRDefault="006E2461">
      <w:pPr>
        <w:spacing w:line="460" w:lineRule="atLeast"/>
        <w:ind w:firstLineChars="200" w:firstLine="480"/>
        <w:jc w:val="left"/>
        <w:rPr>
          <w:color w:val="000000"/>
        </w:rPr>
      </w:pPr>
      <w:r>
        <w:rPr>
          <w:rFonts w:hint="eastAsia"/>
        </w:rPr>
        <w:t>对积极参加公益活动、社会实践活动、其他社会活动，或者在拾金不昧、见义勇为、舍己救人、艰苦奋斗等方面产生一定社会影响的个人或集体，以及在其他精神文明建设活动受到学院以上表彰的，按奖学金评分规则中的表五</w:t>
      </w:r>
      <w:r>
        <w:rPr>
          <w:rFonts w:hint="eastAsia"/>
        </w:rPr>
        <w:t>1</w:t>
      </w:r>
      <w:r>
        <w:rPr>
          <w:rFonts w:hint="eastAsia"/>
        </w:rPr>
        <w:t>加分；担任学生干部的按奖学金评分规则中的表五</w:t>
      </w:r>
      <w:r>
        <w:rPr>
          <w:rFonts w:hint="eastAsia"/>
        </w:rPr>
        <w:t>2</w:t>
      </w:r>
      <w:r>
        <w:rPr>
          <w:rFonts w:hint="eastAsia"/>
        </w:rPr>
        <w:t>加分。</w:t>
      </w:r>
      <w:r>
        <w:rPr>
          <w:rFonts w:hint="eastAsia"/>
          <w:color w:val="000000"/>
        </w:rPr>
        <w:t>受到学院（系）以上表彰的先进集体或先进个人（特别是各种协会、社团、网站所设奖项）级别需由相应学校主管单位出具加盖公章的书面认定书。</w:t>
      </w:r>
      <w:r>
        <w:rPr>
          <w:rFonts w:hint="eastAsia"/>
        </w:rPr>
        <w:t>本项累计加分不超过</w:t>
      </w:r>
      <w:r>
        <w:rPr>
          <w:rFonts w:hint="eastAsia"/>
        </w:rPr>
        <w:t>20</w:t>
      </w:r>
      <w:r>
        <w:rPr>
          <w:rFonts w:hint="eastAsia"/>
        </w:rPr>
        <w:t>分。</w:t>
      </w:r>
    </w:p>
    <w:p w14:paraId="0D8C8B76" w14:textId="77777777" w:rsidR="00A55E18" w:rsidRDefault="006E2461">
      <w:pPr>
        <w:spacing w:line="460" w:lineRule="atLeast"/>
        <w:ind w:firstLine="560"/>
        <w:jc w:val="left"/>
      </w:pPr>
      <w:r>
        <w:rPr>
          <w:rFonts w:hint="eastAsia"/>
          <w:b/>
        </w:rPr>
        <w:t>第十六条</w:t>
      </w:r>
      <w:r>
        <w:rPr>
          <w:rFonts w:hint="eastAsia"/>
          <w:b/>
        </w:rPr>
        <w:t xml:space="preserve">  </w:t>
      </w:r>
      <w:r>
        <w:rPr>
          <w:rFonts w:hint="eastAsia"/>
        </w:rPr>
        <w:t>实践与创新能力测评采用记实加分的方法，分项累加，累计所得总分即为</w:t>
      </w:r>
      <w:r>
        <w:rPr>
          <w:rFonts w:hint="eastAsia"/>
        </w:rPr>
        <w:lastRenderedPageBreak/>
        <w:t>实践与创新能力总评分（记作</w:t>
      </w:r>
      <w:r>
        <w:rPr>
          <w:rFonts w:hint="eastAsia"/>
        </w:rPr>
        <w:t>F</w:t>
      </w:r>
      <w:r>
        <w:rPr>
          <w:rFonts w:hint="eastAsia"/>
          <w:vertAlign w:val="subscript"/>
        </w:rPr>
        <w:t>3</w:t>
      </w:r>
      <w:r>
        <w:rPr>
          <w:rFonts w:hint="eastAsia"/>
        </w:rPr>
        <w:t>），其计算公式为：</w:t>
      </w:r>
    </w:p>
    <w:p w14:paraId="63CED548" w14:textId="7A4305F6" w:rsidR="00A55E18" w:rsidRDefault="000A24E8">
      <w:pPr>
        <w:spacing w:line="460" w:lineRule="atLeast"/>
        <w:ind w:firstLineChars="1582" w:firstLine="3797"/>
      </w:pPr>
      <w:r>
        <w:rPr>
          <w:noProof/>
        </w:rPr>
        <w:drawing>
          <wp:inline distT="0" distB="0" distL="0" distR="0" wp14:anchorId="6A99608A" wp14:editId="7332ADD0">
            <wp:extent cx="1095375" cy="733425"/>
            <wp:effectExtent l="0" t="0" r="0" b="0"/>
            <wp:docPr id="4" name="图片 4" descr="b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inline>
        </w:drawing>
      </w:r>
    </w:p>
    <w:p w14:paraId="10D90A78" w14:textId="77777777" w:rsidR="00A55E18" w:rsidRDefault="006E2461">
      <w:pPr>
        <w:spacing w:line="460" w:lineRule="atLeast"/>
        <w:ind w:firstLine="560"/>
        <w:jc w:val="left"/>
      </w:pPr>
      <w:r>
        <w:rPr>
          <w:rFonts w:hint="eastAsia"/>
        </w:rPr>
        <w:t>其中，</w:t>
      </w:r>
      <w:r>
        <w:rPr>
          <w:rFonts w:hint="eastAsia"/>
          <w:i/>
        </w:rPr>
        <w:t>C</w:t>
      </w:r>
      <w:r>
        <w:rPr>
          <w:i/>
        </w:rPr>
        <w:t>i</w:t>
      </w:r>
      <w:r>
        <w:rPr>
          <w:rFonts w:hint="eastAsia"/>
        </w:rPr>
        <w:t>表示各测评项目评分值。</w:t>
      </w:r>
    </w:p>
    <w:p w14:paraId="717352DD" w14:textId="77777777" w:rsidR="00A55E18" w:rsidRDefault="006E2461">
      <w:pPr>
        <w:spacing w:line="460" w:lineRule="atLeast"/>
        <w:jc w:val="center"/>
        <w:rPr>
          <w:b/>
        </w:rPr>
      </w:pPr>
      <w:r>
        <w:rPr>
          <w:rFonts w:hint="eastAsia"/>
          <w:b/>
        </w:rPr>
        <w:t>F3</w:t>
      </w:r>
      <w:r>
        <w:rPr>
          <w:rFonts w:hint="eastAsia"/>
          <w:b/>
        </w:rPr>
        <w:t>活动分部分细节与规范：</w:t>
      </w:r>
    </w:p>
    <w:p w14:paraId="703EEE1B" w14:textId="77777777" w:rsidR="00A55E18" w:rsidRDefault="006E2461">
      <w:pPr>
        <w:spacing w:line="360" w:lineRule="auto"/>
        <w:ind w:left="240" w:hangingChars="100" w:hanging="240"/>
        <w:rPr>
          <w:rFonts w:ascii="Calibri" w:hAnsi="Calibri"/>
        </w:rPr>
      </w:pPr>
      <w:r>
        <w:rPr>
          <w:rFonts w:ascii="Calibri" w:hAnsi="Calibri"/>
        </w:rPr>
        <w:t>1</w:t>
      </w:r>
      <w:r>
        <w:rPr>
          <w:rFonts w:ascii="Calibri" w:hAnsi="Calibri"/>
        </w:rPr>
        <w:t>、班委按去年全年的班委任职计算，由班级测评小组审核证明，转专业同学在原学院</w:t>
      </w:r>
      <w:r>
        <w:rPr>
          <w:rFonts w:ascii="Calibri" w:hAnsi="Calibri" w:hint="eastAsia"/>
        </w:rPr>
        <w:t>班委无效。</w:t>
      </w:r>
    </w:p>
    <w:p w14:paraId="39416B88" w14:textId="77777777" w:rsidR="00A55E18" w:rsidRDefault="006E2461">
      <w:pPr>
        <w:spacing w:line="360" w:lineRule="auto"/>
        <w:rPr>
          <w:rFonts w:ascii="Calibri" w:hAnsi="Calibri"/>
        </w:rPr>
      </w:pPr>
      <w:r>
        <w:rPr>
          <w:rFonts w:ascii="Calibri" w:hAnsi="Calibri" w:hint="eastAsia"/>
        </w:rPr>
        <w:t>2</w:t>
      </w:r>
      <w:r>
        <w:rPr>
          <w:rFonts w:ascii="Calibri" w:hAnsi="Calibri" w:hint="eastAsia"/>
        </w:rPr>
        <w:t>、提供的外语证明应表明重要部分并翻译。</w:t>
      </w:r>
    </w:p>
    <w:p w14:paraId="1DC725A3" w14:textId="77777777" w:rsidR="00A55E18" w:rsidRDefault="006E2461">
      <w:pPr>
        <w:spacing w:line="360" w:lineRule="auto"/>
        <w:rPr>
          <w:rFonts w:ascii="Calibri" w:hAnsi="Calibri"/>
        </w:rPr>
      </w:pPr>
      <w:r>
        <w:rPr>
          <w:rFonts w:ascii="Calibri" w:hAnsi="Calibri"/>
        </w:rPr>
        <w:t>3</w:t>
      </w:r>
      <w:r>
        <w:rPr>
          <w:rFonts w:ascii="Calibri" w:hAnsi="Calibri" w:hint="eastAsia"/>
        </w:rPr>
        <w:t>、经班级测评小组和班级成员统一意见后确定的证明应附在该项加分的证明上。</w:t>
      </w:r>
    </w:p>
    <w:p w14:paraId="7BFBA0E6" w14:textId="77777777" w:rsidR="00A55E18" w:rsidRDefault="006E2461">
      <w:pPr>
        <w:spacing w:line="360" w:lineRule="auto"/>
        <w:rPr>
          <w:rFonts w:ascii="Calibri" w:hAnsi="Calibri"/>
        </w:rPr>
      </w:pPr>
      <w:r>
        <w:rPr>
          <w:rFonts w:ascii="Calibri" w:hAnsi="Calibri"/>
        </w:rPr>
        <w:t>4</w:t>
      </w:r>
      <w:r>
        <w:rPr>
          <w:rFonts w:ascii="Calibri" w:hAnsi="Calibri" w:hint="eastAsia"/>
        </w:rPr>
        <w:t>、在填写活动分时，要在每个得分后括号注明得分依据，如：</w:t>
      </w:r>
    </w:p>
    <w:p w14:paraId="7F588AB7" w14:textId="77777777" w:rsidR="00A55E18" w:rsidRDefault="006E2461">
      <w:pPr>
        <w:spacing w:line="360" w:lineRule="auto"/>
        <w:ind w:firstLineChars="100" w:firstLine="240"/>
        <w:rPr>
          <w:rFonts w:ascii="Calibri" w:hAnsi="Calibri"/>
        </w:rPr>
      </w:pPr>
      <w:r>
        <w:rPr>
          <w:rFonts w:ascii="Calibri" w:hAnsi="Calibri" w:hint="eastAsia"/>
        </w:rPr>
        <w:t>在社会工作</w:t>
      </w:r>
      <w:r>
        <w:rPr>
          <w:rFonts w:ascii="Calibri" w:hAnsi="Calibri" w:hint="eastAsia"/>
        </w:rPr>
        <w:t>C5</w:t>
      </w:r>
      <w:r>
        <w:rPr>
          <w:rFonts w:ascii="Calibri" w:hAnsi="Calibri" w:hint="eastAsia"/>
        </w:rPr>
        <w:t>栏里，填写：</w:t>
      </w:r>
      <w:r>
        <w:rPr>
          <w:rFonts w:ascii="Calibri" w:hAnsi="Calibri" w:hint="eastAsia"/>
        </w:rPr>
        <w:t>X</w:t>
      </w:r>
      <w:r>
        <w:rPr>
          <w:rFonts w:ascii="Calibri" w:hAnsi="Calibri" w:hint="eastAsia"/>
        </w:rPr>
        <w:t>分（院</w:t>
      </w:r>
      <w:r>
        <w:rPr>
          <w:rFonts w:ascii="Calibri" w:hAnsi="Calibri" w:hint="eastAsia"/>
        </w:rPr>
        <w:t>XX</w:t>
      </w:r>
      <w:r>
        <w:rPr>
          <w:rFonts w:ascii="Calibri" w:hAnsi="Calibri" w:hint="eastAsia"/>
        </w:rPr>
        <w:t>部优秀部委，见证明）；</w:t>
      </w:r>
    </w:p>
    <w:p w14:paraId="02CE95BB" w14:textId="77777777" w:rsidR="00A55E18" w:rsidRDefault="006E2461">
      <w:pPr>
        <w:spacing w:line="360" w:lineRule="auto"/>
        <w:rPr>
          <w:rFonts w:ascii="Calibri" w:hAnsi="Calibri"/>
        </w:rPr>
      </w:pPr>
      <w:r>
        <w:rPr>
          <w:rFonts w:ascii="Calibri" w:hAnsi="Calibri" w:hint="eastAsia"/>
        </w:rPr>
        <w:t>在学科与文体竞赛</w:t>
      </w:r>
      <w:r>
        <w:rPr>
          <w:rFonts w:ascii="Calibri" w:hAnsi="Calibri" w:hint="eastAsia"/>
        </w:rPr>
        <w:t>C4</w:t>
      </w:r>
      <w:r>
        <w:rPr>
          <w:rFonts w:ascii="Calibri" w:hAnsi="Calibri" w:hint="eastAsia"/>
        </w:rPr>
        <w:t>栏里，填写：</w:t>
      </w:r>
      <w:r>
        <w:rPr>
          <w:rFonts w:ascii="Calibri" w:hAnsi="Calibri" w:hint="eastAsia"/>
        </w:rPr>
        <w:t>X</w:t>
      </w:r>
      <w:r>
        <w:rPr>
          <w:rFonts w:ascii="Calibri" w:hAnsi="Calibri" w:hint="eastAsia"/>
        </w:rPr>
        <w:t>分（参加</w:t>
      </w:r>
      <w:r>
        <w:rPr>
          <w:rFonts w:ascii="Calibri" w:hAnsi="Calibri" w:hint="eastAsia"/>
        </w:rPr>
        <w:t>XX</w:t>
      </w:r>
      <w:r>
        <w:rPr>
          <w:rFonts w:ascii="Calibri" w:hAnsi="Calibri" w:hint="eastAsia"/>
        </w:rPr>
        <w:t>比赛，</w:t>
      </w:r>
      <w:r>
        <w:rPr>
          <w:rFonts w:ascii="Calibri" w:hAnsi="Calibri" w:hint="eastAsia"/>
        </w:rPr>
        <w:t>X</w:t>
      </w:r>
      <w:r>
        <w:rPr>
          <w:rFonts w:ascii="Calibri" w:hAnsi="Calibri" w:hint="eastAsia"/>
        </w:rPr>
        <w:t>级，</w:t>
      </w:r>
      <w:r>
        <w:rPr>
          <w:rFonts w:ascii="Calibri" w:hAnsi="Calibri" w:hint="eastAsia"/>
        </w:rPr>
        <w:t>X</w:t>
      </w:r>
      <w:r>
        <w:rPr>
          <w:rFonts w:ascii="Calibri" w:hAnsi="Calibri" w:hint="eastAsia"/>
        </w:rPr>
        <w:t>等奖）</w:t>
      </w:r>
      <w:r>
        <w:rPr>
          <w:rFonts w:ascii="Calibri" w:hAnsi="Calibri" w:hint="eastAsia"/>
        </w:rPr>
        <w:t xml:space="preserve"> </w:t>
      </w:r>
    </w:p>
    <w:p w14:paraId="4A52D52A" w14:textId="77777777" w:rsidR="00A55E18" w:rsidRDefault="006E2461">
      <w:pPr>
        <w:spacing w:line="360" w:lineRule="auto"/>
      </w:pPr>
      <w:r>
        <w:rPr>
          <w:rFonts w:hint="eastAsia"/>
          <w:b/>
          <w:bCs/>
        </w:rPr>
        <w:t>原则</w:t>
      </w:r>
      <w:r>
        <w:rPr>
          <w:rFonts w:hint="eastAsia"/>
        </w:rPr>
        <w:t>：同年级同专业两个班之间，评分标准需达成统一意见；若有争议可向学习部征求意见。</w:t>
      </w:r>
    </w:p>
    <w:p w14:paraId="66C888DF" w14:textId="77777777" w:rsidR="00A55E18" w:rsidRDefault="006E2461">
      <w:pPr>
        <w:pStyle w:val="3"/>
        <w:spacing w:line="440" w:lineRule="exact"/>
        <w:ind w:firstLineChars="1102" w:firstLine="3098"/>
      </w:pPr>
      <w:r>
        <w:rPr>
          <w:rFonts w:hint="eastAsia"/>
        </w:rPr>
        <w:t>第五章   测评结果及其应用</w:t>
      </w:r>
    </w:p>
    <w:p w14:paraId="3637B0F9" w14:textId="77777777" w:rsidR="00A55E18" w:rsidRDefault="006E2461">
      <w:pPr>
        <w:spacing w:line="440" w:lineRule="exact"/>
        <w:ind w:firstLine="480"/>
        <w:jc w:val="left"/>
      </w:pPr>
      <w:r>
        <w:rPr>
          <w:rFonts w:hint="eastAsia"/>
          <w:b/>
        </w:rPr>
        <w:t>第十七条</w:t>
      </w:r>
      <w:r>
        <w:rPr>
          <w:rFonts w:hint="eastAsia"/>
          <w:b/>
        </w:rPr>
        <w:t xml:space="preserve">  </w:t>
      </w:r>
      <w:r>
        <w:rPr>
          <w:rFonts w:hint="eastAsia"/>
        </w:rPr>
        <w:t>每学年学生素质综合测评的最终结果（记作</w:t>
      </w:r>
      <w:r>
        <w:rPr>
          <w:rFonts w:hint="eastAsia"/>
        </w:rPr>
        <w:t>F</w:t>
      </w:r>
      <w:r>
        <w:rPr>
          <w:rFonts w:hint="eastAsia"/>
        </w:rPr>
        <w:t>）是基本素质总评得分、课程学习成绩总评得分、实践与创新能力总评得分的加权之和，其计算公式为：</w:t>
      </w:r>
    </w:p>
    <w:p w14:paraId="118D11C2" w14:textId="77777777" w:rsidR="00A55E18" w:rsidRDefault="006E2461">
      <w:pPr>
        <w:spacing w:line="440" w:lineRule="exact"/>
        <w:ind w:firstLine="480"/>
        <w:jc w:val="center"/>
        <w:rPr>
          <w:b/>
          <w:bCs/>
          <w:color w:val="FF0000"/>
          <w:vertAlign w:val="subscript"/>
        </w:rPr>
      </w:pPr>
      <w:r>
        <w:rPr>
          <w:rFonts w:hint="eastAsia"/>
          <w:b/>
          <w:bCs/>
        </w:rPr>
        <w:t>F=F</w:t>
      </w:r>
      <w:r>
        <w:rPr>
          <w:rFonts w:hint="eastAsia"/>
          <w:b/>
          <w:bCs/>
          <w:vertAlign w:val="subscript"/>
        </w:rPr>
        <w:t>1</w:t>
      </w:r>
      <w:r>
        <w:rPr>
          <w:rFonts w:ascii="宋体" w:hint="eastAsia"/>
          <w:b/>
          <w:bCs/>
        </w:rPr>
        <w:t>×</w:t>
      </w:r>
      <w:r>
        <w:rPr>
          <w:b/>
          <w:bCs/>
        </w:rPr>
        <w:t>1</w:t>
      </w:r>
      <w:r>
        <w:rPr>
          <w:rFonts w:hint="eastAsia"/>
          <w:b/>
          <w:bCs/>
        </w:rPr>
        <w:t>5%+F</w:t>
      </w:r>
      <w:r>
        <w:rPr>
          <w:rFonts w:hint="eastAsia"/>
          <w:b/>
          <w:bCs/>
          <w:vertAlign w:val="subscript"/>
        </w:rPr>
        <w:t>2</w:t>
      </w:r>
      <w:r>
        <w:rPr>
          <w:rFonts w:ascii="宋体" w:hint="eastAsia"/>
          <w:b/>
          <w:bCs/>
        </w:rPr>
        <w:t>×</w:t>
      </w:r>
      <w:r>
        <w:rPr>
          <w:rFonts w:hint="eastAsia"/>
          <w:b/>
          <w:bCs/>
          <w:color w:val="000000"/>
        </w:rPr>
        <w:t>60</w:t>
      </w:r>
      <w:r>
        <w:rPr>
          <w:rFonts w:hint="eastAsia"/>
          <w:b/>
          <w:bCs/>
          <w:color w:val="000000"/>
        </w:rPr>
        <w:t>％</w:t>
      </w:r>
      <w:r>
        <w:rPr>
          <w:rFonts w:hint="eastAsia"/>
          <w:b/>
          <w:bCs/>
          <w:color w:val="000000"/>
        </w:rPr>
        <w:t>+F</w:t>
      </w:r>
      <w:r>
        <w:rPr>
          <w:rFonts w:hint="eastAsia"/>
          <w:b/>
          <w:bCs/>
          <w:color w:val="000000"/>
          <w:vertAlign w:val="subscript"/>
        </w:rPr>
        <w:t>3</w:t>
      </w:r>
      <w:r>
        <w:rPr>
          <w:rFonts w:ascii="宋体" w:hint="eastAsia"/>
          <w:b/>
          <w:bCs/>
          <w:color w:val="000000"/>
        </w:rPr>
        <w:t>×25％</w:t>
      </w:r>
    </w:p>
    <w:p w14:paraId="6BEEF606" w14:textId="77777777" w:rsidR="00A55E18" w:rsidRDefault="006E2461">
      <w:pPr>
        <w:spacing w:line="440" w:lineRule="exact"/>
        <w:ind w:firstLine="480"/>
        <w:jc w:val="left"/>
      </w:pPr>
      <w:r>
        <w:rPr>
          <w:rFonts w:hint="eastAsia"/>
          <w:b/>
        </w:rPr>
        <w:t>第十八条</w:t>
      </w:r>
      <w:r>
        <w:rPr>
          <w:rFonts w:hint="eastAsia"/>
          <w:b/>
        </w:rPr>
        <w:t xml:space="preserve">  </w:t>
      </w:r>
      <w:r>
        <w:rPr>
          <w:rFonts w:hint="eastAsia"/>
        </w:rPr>
        <w:t>测评结果经学院审核后，应在本测评单位内进行公示。在公示期内，若有学生提出异议，学院应在一周内核查并作出裁决。</w:t>
      </w:r>
    </w:p>
    <w:p w14:paraId="49612703" w14:textId="77777777" w:rsidR="00A55E18" w:rsidRDefault="006E2461">
      <w:pPr>
        <w:spacing w:line="440" w:lineRule="exact"/>
        <w:ind w:firstLine="480"/>
        <w:jc w:val="left"/>
      </w:pPr>
      <w:r>
        <w:rPr>
          <w:rFonts w:hint="eastAsia"/>
          <w:b/>
        </w:rPr>
        <w:t>第十九条</w:t>
      </w:r>
      <w:r>
        <w:rPr>
          <w:rFonts w:hint="eastAsia"/>
          <w:b/>
        </w:rPr>
        <w:t xml:space="preserve">  </w:t>
      </w:r>
      <w:r>
        <w:rPr>
          <w:rFonts w:hint="eastAsia"/>
        </w:rPr>
        <w:t>测评结果体现学生综合素质的相对水平，作为下列各项工作的依据：</w:t>
      </w:r>
    </w:p>
    <w:p w14:paraId="2F22680C" w14:textId="77777777" w:rsidR="00A55E18" w:rsidRDefault="006E2461">
      <w:pPr>
        <w:spacing w:line="440" w:lineRule="exact"/>
        <w:ind w:firstLine="480"/>
        <w:jc w:val="left"/>
      </w:pPr>
      <w:r>
        <w:rPr>
          <w:rFonts w:hint="eastAsia"/>
        </w:rPr>
        <w:t>（一）评定各类奖学金的基本依据；</w:t>
      </w:r>
    </w:p>
    <w:p w14:paraId="55FE528D" w14:textId="77777777" w:rsidR="00A55E18" w:rsidRDefault="006E2461">
      <w:pPr>
        <w:spacing w:line="440" w:lineRule="exact"/>
        <w:ind w:firstLine="480"/>
        <w:jc w:val="left"/>
      </w:pPr>
      <w:r>
        <w:rPr>
          <w:rFonts w:hint="eastAsia"/>
        </w:rPr>
        <w:t>（二）评选优秀学生、三好学生、三好学生标兵、优秀毕业生等先进个人荣誉称号的基本依据；</w:t>
      </w:r>
    </w:p>
    <w:p w14:paraId="18B1BBEC" w14:textId="77777777" w:rsidR="00A55E18" w:rsidRDefault="006E2461">
      <w:pPr>
        <w:spacing w:line="440" w:lineRule="exact"/>
        <w:ind w:firstLine="480"/>
        <w:jc w:val="left"/>
      </w:pPr>
      <w:r>
        <w:rPr>
          <w:rFonts w:hint="eastAsia"/>
        </w:rPr>
        <w:t>（三）评选先进班集体、先进班集体标兵等先进集体荣誉称号的基本依据之一；</w:t>
      </w:r>
    </w:p>
    <w:p w14:paraId="75831842" w14:textId="77777777" w:rsidR="00A55E18" w:rsidRDefault="006E2461">
      <w:pPr>
        <w:spacing w:line="440" w:lineRule="exact"/>
        <w:ind w:firstLine="480"/>
        <w:jc w:val="left"/>
      </w:pPr>
      <w:r>
        <w:rPr>
          <w:rFonts w:hint="eastAsia"/>
        </w:rPr>
        <w:t>（四）审批困难补助、减免学费的申请等学生资助项目的考查依据之一；</w:t>
      </w:r>
    </w:p>
    <w:p w14:paraId="41469FC7" w14:textId="77777777" w:rsidR="00A55E18" w:rsidRDefault="006E2461">
      <w:pPr>
        <w:spacing w:line="440" w:lineRule="exact"/>
        <w:ind w:firstLine="480"/>
        <w:jc w:val="left"/>
      </w:pPr>
      <w:r>
        <w:rPr>
          <w:rFonts w:hint="eastAsia"/>
        </w:rPr>
        <w:t>（五）推荐免试研究生的参考依据。</w:t>
      </w:r>
    </w:p>
    <w:p w14:paraId="4D6C5C40" w14:textId="77777777" w:rsidR="00A55E18" w:rsidRDefault="00A55E18">
      <w:pPr>
        <w:pStyle w:val="a0"/>
        <w:ind w:firstLine="0"/>
      </w:pPr>
    </w:p>
    <w:p w14:paraId="511BDD9D" w14:textId="77777777" w:rsidR="00A55E18" w:rsidRDefault="006E2461">
      <w:pPr>
        <w:pStyle w:val="3"/>
        <w:spacing w:line="440" w:lineRule="exact"/>
        <w:ind w:firstLineChars="1102" w:firstLine="3098"/>
      </w:pPr>
      <w:r>
        <w:rPr>
          <w:rFonts w:hint="eastAsia"/>
        </w:rPr>
        <w:lastRenderedPageBreak/>
        <w:t>第六章    附  则</w:t>
      </w:r>
    </w:p>
    <w:p w14:paraId="3511AC1F" w14:textId="4118D16E" w:rsidR="00A55E18" w:rsidRDefault="006E2461">
      <w:pPr>
        <w:spacing w:line="360" w:lineRule="auto"/>
        <w:ind w:firstLineChars="200" w:firstLine="482"/>
        <w:rPr>
          <w:rFonts w:ascii="宋体" w:hAnsi="宋体"/>
          <w:b/>
          <w:bCs/>
        </w:rPr>
      </w:pPr>
      <w:r>
        <w:rPr>
          <w:rFonts w:ascii="宋体" w:hAnsi="宋体" w:hint="eastAsia"/>
          <w:b/>
        </w:rPr>
        <w:t>第一条</w:t>
      </w:r>
      <w:r>
        <w:rPr>
          <w:rFonts w:ascii="宋体" w:hAnsi="宋体" w:hint="eastAsia"/>
        </w:rPr>
        <w:t xml:space="preserve">  学生素质综合测评按学年度进行计算，</w:t>
      </w:r>
      <w:r>
        <w:rPr>
          <w:rFonts w:ascii="宋体" w:hAnsi="宋体" w:hint="eastAsia"/>
          <w:b/>
          <w:bCs/>
          <w:color w:val="000000"/>
        </w:rPr>
        <w:t>具体时间限定为</w:t>
      </w:r>
      <w:r>
        <w:rPr>
          <w:rFonts w:ascii="宋体" w:hAnsi="宋体" w:hint="eastAsia"/>
          <w:b/>
          <w:bCs/>
        </w:rPr>
        <w:t>去年9月30日到当年9月30日（即第一学期</w:t>
      </w:r>
      <w:r w:rsidR="005B7FA7">
        <w:rPr>
          <w:rFonts w:ascii="宋体" w:hAnsi="宋体" w:hint="eastAsia"/>
          <w:b/>
          <w:bCs/>
        </w:rPr>
        <w:t>＋</w:t>
      </w:r>
      <w:r>
        <w:rPr>
          <w:rFonts w:ascii="宋体" w:hAnsi="宋体" w:hint="eastAsia"/>
          <w:b/>
          <w:bCs/>
        </w:rPr>
        <w:t>寒假＋第二学期</w:t>
      </w:r>
      <w:r w:rsidR="005B7FA7">
        <w:rPr>
          <w:rFonts w:ascii="宋体" w:hAnsi="宋体" w:hint="eastAsia"/>
          <w:b/>
          <w:bCs/>
        </w:rPr>
        <w:t>＋第三学期＋</w:t>
      </w:r>
      <w:r>
        <w:rPr>
          <w:rFonts w:ascii="宋体" w:hAnsi="宋体" w:hint="eastAsia"/>
          <w:b/>
          <w:bCs/>
        </w:rPr>
        <w:t>暑假）。</w:t>
      </w:r>
    </w:p>
    <w:p w14:paraId="0205042C" w14:textId="77777777" w:rsidR="00A55E18" w:rsidRDefault="006E2461">
      <w:pPr>
        <w:spacing w:line="360" w:lineRule="auto"/>
        <w:ind w:firstLineChars="200" w:firstLine="482"/>
        <w:rPr>
          <w:rFonts w:ascii="宋体" w:hAnsi="宋体"/>
        </w:rPr>
      </w:pPr>
      <w:r>
        <w:rPr>
          <w:rFonts w:ascii="宋体" w:hAnsi="宋体" w:hint="eastAsia"/>
          <w:b/>
        </w:rPr>
        <w:t>第二条</w:t>
      </w:r>
      <w:r>
        <w:rPr>
          <w:rFonts w:ascii="宋体" w:hAnsi="宋体" w:hint="eastAsia"/>
        </w:rPr>
        <w:t xml:space="preserve">  学生素质综合测评是在学院的领导下，先由学生本人进行客观总结并自评计算得分，经各班导师、团支部和班委会干部以及学生代表组成的班级测评小组评议、</w:t>
      </w:r>
      <w:r>
        <w:rPr>
          <w:rFonts w:ascii="宋体" w:hAnsi="宋体"/>
        </w:rPr>
        <w:t>班级公示</w:t>
      </w:r>
      <w:r>
        <w:rPr>
          <w:rFonts w:ascii="宋体" w:hAnsi="宋体" w:hint="eastAsia"/>
        </w:rPr>
        <w:t>和核查后，报学院审核后发生效力。测评结果作为评奖评优的基本依据。</w:t>
      </w:r>
    </w:p>
    <w:p w14:paraId="157DB679" w14:textId="77777777" w:rsidR="00A55E18" w:rsidRDefault="006E2461">
      <w:pPr>
        <w:spacing w:line="360" w:lineRule="auto"/>
        <w:ind w:firstLineChars="200" w:firstLine="482"/>
        <w:rPr>
          <w:rFonts w:ascii="宋体" w:hAnsi="宋体"/>
        </w:rPr>
      </w:pPr>
      <w:r>
        <w:rPr>
          <w:rFonts w:ascii="宋体" w:hAnsi="宋体" w:hint="eastAsia"/>
          <w:b/>
        </w:rPr>
        <w:t>第三条</w:t>
      </w:r>
      <w:r>
        <w:rPr>
          <w:rFonts w:ascii="宋体" w:hAnsi="宋体" w:hint="eastAsia"/>
        </w:rPr>
        <w:t xml:space="preserve">  各班在进行学生素质综合测评时必须按以下程序进行：</w:t>
      </w:r>
    </w:p>
    <w:p w14:paraId="12CDF310" w14:textId="77777777" w:rsidR="00A55E18" w:rsidRDefault="006E2461">
      <w:pPr>
        <w:spacing w:line="360" w:lineRule="auto"/>
        <w:ind w:firstLineChars="200" w:firstLine="480"/>
        <w:rPr>
          <w:rFonts w:ascii="宋体" w:hAnsi="宋体"/>
        </w:rPr>
      </w:pPr>
      <w:r>
        <w:rPr>
          <w:rFonts w:ascii="宋体" w:hAnsi="宋体"/>
        </w:rPr>
        <w:t>(一) 学生本人申报并参加综合测评</w:t>
      </w:r>
      <w:r>
        <w:rPr>
          <w:rFonts w:ascii="宋体" w:hAnsi="宋体" w:hint="eastAsia"/>
        </w:rPr>
        <w:t>（填写测评表即视为</w:t>
      </w:r>
      <w:r>
        <w:rPr>
          <w:rFonts w:ascii="宋体" w:hAnsi="宋体"/>
        </w:rPr>
        <w:t>申报</w:t>
      </w:r>
      <w:r>
        <w:rPr>
          <w:rFonts w:ascii="宋体" w:hAnsi="宋体" w:hint="eastAsia"/>
        </w:rPr>
        <w:t>），各班报送有资格申报者名单，</w:t>
      </w:r>
      <w:r>
        <w:rPr>
          <w:rFonts w:ascii="宋体" w:hAnsi="宋体"/>
        </w:rPr>
        <w:t>学院奖学金评审</w:t>
      </w:r>
      <w:r>
        <w:rPr>
          <w:rFonts w:ascii="宋体" w:hAnsi="宋体" w:hint="eastAsia"/>
        </w:rPr>
        <w:t>领导</w:t>
      </w:r>
      <w:r>
        <w:rPr>
          <w:rFonts w:ascii="宋体" w:hAnsi="宋体"/>
        </w:rPr>
        <w:t>小组审核</w:t>
      </w:r>
      <w:r>
        <w:rPr>
          <w:rFonts w:ascii="宋体" w:hAnsi="宋体" w:hint="eastAsia"/>
        </w:rPr>
        <w:t>；</w:t>
      </w:r>
    </w:p>
    <w:p w14:paraId="01F272A6" w14:textId="7027334A" w:rsidR="00A55E18" w:rsidRDefault="006E2461">
      <w:pPr>
        <w:spacing w:line="360" w:lineRule="auto"/>
        <w:ind w:firstLineChars="200" w:firstLine="480"/>
        <w:rPr>
          <w:rFonts w:ascii="宋体" w:hAnsi="宋体"/>
        </w:rPr>
      </w:pPr>
      <w:r>
        <w:rPr>
          <w:rFonts w:ascii="宋体" w:hAnsi="宋体"/>
        </w:rPr>
        <w:t>(二)</w:t>
      </w:r>
      <w:r>
        <w:rPr>
          <w:rFonts w:ascii="宋体" w:hAnsi="宋体" w:hint="eastAsia"/>
        </w:rPr>
        <w:t xml:space="preserve"> 由本人对自己做自评，再由</w:t>
      </w:r>
      <w:r>
        <w:rPr>
          <w:rFonts w:ascii="宋体" w:hAnsi="宋体"/>
        </w:rPr>
        <w:t>由导师或班主任、团支部和班委会干部、学生代表</w:t>
      </w:r>
      <w:r>
        <w:rPr>
          <w:rFonts w:ascii="宋体" w:hAnsi="宋体" w:hint="eastAsia"/>
        </w:rPr>
        <w:t>组成班级</w:t>
      </w:r>
      <w:r>
        <w:rPr>
          <w:rFonts w:ascii="宋体" w:hAnsi="宋体"/>
        </w:rPr>
        <w:t>评审小组进行核查，确定初选名单，由导师或班主任签名后，</w:t>
      </w:r>
      <w:r>
        <w:rPr>
          <w:rFonts w:ascii="宋体" w:hAnsi="宋体" w:hint="eastAsia"/>
        </w:rPr>
        <w:t>报年级以及</w:t>
      </w:r>
      <w:r>
        <w:rPr>
          <w:rFonts w:ascii="宋体" w:hAnsi="宋体"/>
        </w:rPr>
        <w:t>学院奖学金评审小组审核；</w:t>
      </w:r>
      <w:r>
        <w:rPr>
          <w:rFonts w:ascii="宋体" w:hAnsi="宋体" w:hint="eastAsia"/>
          <w:b/>
        </w:rPr>
        <w:t>各</w:t>
      </w:r>
      <w:r>
        <w:rPr>
          <w:rFonts w:ascii="宋体" w:hAnsi="宋体" w:hint="eastAsia"/>
          <w:b/>
          <w:bCs/>
          <w:color w:val="000000"/>
        </w:rPr>
        <w:t>班应成立班级测评小组，组成人员为5-</w:t>
      </w:r>
      <w:r>
        <w:rPr>
          <w:rFonts w:ascii="宋体" w:hAnsi="宋体"/>
          <w:b/>
          <w:bCs/>
          <w:color w:val="000000"/>
        </w:rPr>
        <w:t>-9</w:t>
      </w:r>
      <w:r>
        <w:rPr>
          <w:rFonts w:ascii="宋体" w:hAnsi="宋体" w:hint="eastAsia"/>
          <w:b/>
          <w:bCs/>
          <w:color w:val="000000"/>
        </w:rPr>
        <w:t>人且人数为奇数。其中，各班班长、学习委员、</w:t>
      </w:r>
      <w:r w:rsidRPr="003811AE">
        <w:rPr>
          <w:rFonts w:ascii="宋体" w:hAnsi="宋体" w:hint="eastAsia"/>
          <w:b/>
          <w:bCs/>
          <w:color w:val="000000"/>
        </w:rPr>
        <w:t>团支</w:t>
      </w:r>
      <w:r w:rsidR="003811AE" w:rsidRPr="003811AE">
        <w:rPr>
          <w:rFonts w:ascii="宋体" w:hAnsi="宋体" w:hint="eastAsia"/>
          <w:b/>
          <w:bCs/>
          <w:color w:val="000000"/>
        </w:rPr>
        <w:t>委</w:t>
      </w:r>
      <w:r>
        <w:rPr>
          <w:rFonts w:ascii="宋体" w:hAnsi="宋体" w:hint="eastAsia"/>
          <w:b/>
          <w:bCs/>
          <w:color w:val="000000"/>
        </w:rPr>
        <w:t>为小组成员，班长为组长，起到组织、联络、协调的作用</w:t>
      </w:r>
      <w:r>
        <w:rPr>
          <w:rFonts w:ascii="宋体" w:hAnsi="宋体" w:hint="eastAsia"/>
          <w:color w:val="000000"/>
        </w:rPr>
        <w:t>，但不得干涉测评小组其他成员的评议活动。</w:t>
      </w:r>
      <w:r>
        <w:rPr>
          <w:rFonts w:ascii="宋体" w:hAnsi="宋体" w:hint="eastAsia"/>
          <w:b/>
          <w:bCs/>
          <w:color w:val="000000"/>
        </w:rPr>
        <w:t>其余成员里至少有2名没有本次参加奖学金评比的同学</w:t>
      </w:r>
      <w:r>
        <w:rPr>
          <w:rFonts w:ascii="宋体" w:hAnsi="宋体" w:hint="eastAsia"/>
        </w:rPr>
        <w:t>，并由民主推选产生。若按上述办法产生的小组成员不足，由全班同学民主推选补缺。</w:t>
      </w:r>
      <w:r>
        <w:rPr>
          <w:rFonts w:ascii="宋体" w:hAnsi="宋体"/>
        </w:rPr>
        <w:br/>
      </w:r>
      <w:r>
        <w:rPr>
          <w:rFonts w:ascii="宋体" w:hAnsi="宋体" w:hint="eastAsia"/>
        </w:rPr>
        <w:t xml:space="preserve">    </w:t>
      </w:r>
      <w:r>
        <w:rPr>
          <w:rFonts w:ascii="宋体" w:hAnsi="宋体"/>
        </w:rPr>
        <w:t>(三) 经学院审核后张榜公布，在广泛听取意见的基础上，确定正式名单，报送学校奖学金管理委员会办公室；</w:t>
      </w:r>
      <w:r>
        <w:rPr>
          <w:rFonts w:ascii="宋体" w:hAnsi="宋体"/>
        </w:rPr>
        <w:br/>
      </w:r>
      <w:r>
        <w:rPr>
          <w:rFonts w:ascii="宋体" w:hAnsi="宋体" w:hint="eastAsia"/>
        </w:rPr>
        <w:t xml:space="preserve">    </w:t>
      </w:r>
      <w:r>
        <w:rPr>
          <w:rFonts w:ascii="宋体" w:hAnsi="宋体"/>
        </w:rPr>
        <w:t>(四) 学校奖学金管理委员会办公室审核汇总后，由学校奖学金管理委员会审批。</w:t>
      </w:r>
    </w:p>
    <w:p w14:paraId="4D2508DF" w14:textId="7B58571B" w:rsidR="00A55E18" w:rsidRDefault="006E2461">
      <w:pPr>
        <w:spacing w:line="360" w:lineRule="auto"/>
        <w:ind w:firstLineChars="200" w:firstLine="482"/>
        <w:rPr>
          <w:rFonts w:ascii="宋体" w:hAnsi="宋体"/>
          <w:color w:val="FF0000"/>
        </w:rPr>
      </w:pPr>
      <w:r>
        <w:rPr>
          <w:rFonts w:ascii="宋体" w:hAnsi="宋体" w:hint="eastAsia"/>
          <w:b/>
        </w:rPr>
        <w:t>第四条</w:t>
      </w:r>
      <w:r>
        <w:rPr>
          <w:rFonts w:ascii="宋体" w:hAnsi="宋体" w:hint="eastAsia"/>
        </w:rPr>
        <w:t xml:space="preserve">  各班测评小组应将测评结果公</w:t>
      </w:r>
      <w:r>
        <w:rPr>
          <w:rFonts w:hint="eastAsia"/>
        </w:rPr>
        <w:t>示</w:t>
      </w:r>
      <w:r>
        <w:rPr>
          <w:rFonts w:ascii="宋体" w:hAnsi="宋体" w:hint="eastAsia"/>
        </w:rPr>
        <w:t>，学生如对班级测评有异议的，应于公布之日起2个工作日内，以书面形式向本班奖学金评审小组申请复议。本班奖学金评审小组应在一个工作日之内以书面形式向申请复议者</w:t>
      </w:r>
      <w:r w:rsidR="00A3799E">
        <w:rPr>
          <w:rFonts w:ascii="宋体" w:hAnsi="宋体" w:hint="eastAsia"/>
        </w:rPr>
        <w:t>做</w:t>
      </w:r>
      <w:r>
        <w:rPr>
          <w:rFonts w:ascii="宋体" w:hAnsi="宋体" w:hint="eastAsia"/>
        </w:rPr>
        <w:t>出答复。若对本班答复仍有异议应在获得答复之日起2个工作日之内以书面形式向学院奖学金评审领导小组反映有关情况，由其给出相关处理意见。越级上报、逾期上报或没有按照规定形式上报的，原则上不予受理。</w:t>
      </w:r>
    </w:p>
    <w:p w14:paraId="20D22031" w14:textId="77777777" w:rsidR="00A55E18" w:rsidRDefault="006E2461">
      <w:pPr>
        <w:spacing w:line="360" w:lineRule="auto"/>
        <w:ind w:firstLineChars="200" w:firstLine="480"/>
        <w:rPr>
          <w:rFonts w:ascii="宋体" w:hAnsi="宋体"/>
        </w:rPr>
      </w:pPr>
      <w:r>
        <w:rPr>
          <w:rFonts w:ascii="宋体" w:hAnsi="宋体" w:hint="eastAsia"/>
        </w:rPr>
        <w:t>提出异议应当本着实事求是的原则，有事实依据和正当理由。不得虚报、谎报甚至诬告陷害。</w:t>
      </w:r>
    </w:p>
    <w:p w14:paraId="3829C5BA" w14:textId="77777777" w:rsidR="00A55E18" w:rsidRDefault="006E2461">
      <w:pPr>
        <w:spacing w:line="360" w:lineRule="auto"/>
        <w:ind w:firstLineChars="200" w:firstLine="482"/>
        <w:rPr>
          <w:rFonts w:ascii="宋体" w:hAnsi="宋体"/>
        </w:rPr>
      </w:pPr>
      <w:r>
        <w:rPr>
          <w:rFonts w:ascii="宋体" w:hAnsi="宋体" w:hint="eastAsia"/>
          <w:b/>
        </w:rPr>
        <w:t>第五条</w:t>
      </w:r>
      <w:r>
        <w:rPr>
          <w:rFonts w:ascii="宋体" w:hAnsi="宋体" w:hint="eastAsia"/>
        </w:rPr>
        <w:t xml:space="preserve">  各类班级表彰、通报表扬及获奖情况以班为单位进行汇总（包括相关证明材料）。各级党、团、学生组织，团体和个人获奖励或受表彰的，需上交获奖证书等的复印件或由活动主管单位出具的书面材料。所有证明材料经各班级评审小组审核无误，上报各年级测评小组审核，其他表彰情况（如校团委及其他部门的表彰）需附带校团委或其直属单位</w:t>
      </w:r>
      <w:r>
        <w:rPr>
          <w:rFonts w:ascii="宋体" w:hAnsi="宋体" w:hint="eastAsia"/>
        </w:rPr>
        <w:lastRenderedPageBreak/>
        <w:t>证明（加盖公章）方予以确认，否则认定其无效。若有异议，须经各年级测评小组确认，测评小组无法确认的，则由学院奖学金评审领导小组讨论通过并予以确认。</w:t>
      </w:r>
    </w:p>
    <w:p w14:paraId="359346D0" w14:textId="77777777" w:rsidR="00A55E18" w:rsidRDefault="006E2461">
      <w:pPr>
        <w:spacing w:line="360" w:lineRule="auto"/>
        <w:ind w:firstLineChars="200" w:firstLine="482"/>
        <w:rPr>
          <w:rFonts w:ascii="宋体" w:hAnsi="宋体"/>
        </w:rPr>
      </w:pPr>
      <w:r>
        <w:rPr>
          <w:rFonts w:ascii="宋体" w:hAnsi="宋体" w:hint="eastAsia"/>
          <w:b/>
        </w:rPr>
        <w:t>第六条</w:t>
      </w:r>
      <w:r>
        <w:rPr>
          <w:rFonts w:ascii="宋体" w:hAnsi="宋体" w:hint="eastAsia"/>
        </w:rPr>
        <w:t xml:space="preserve">  对于各班的名额分配，特作出以下规定：</w:t>
      </w:r>
    </w:p>
    <w:p w14:paraId="6E107606" w14:textId="77777777" w:rsidR="00A55E18" w:rsidRDefault="006E2461">
      <w:pPr>
        <w:spacing w:line="360" w:lineRule="auto"/>
        <w:ind w:firstLineChars="200" w:firstLine="480"/>
        <w:rPr>
          <w:rFonts w:ascii="宋体" w:hAnsi="宋体"/>
        </w:rPr>
      </w:pPr>
      <w:r>
        <w:rPr>
          <w:rFonts w:ascii="宋体" w:hAnsi="宋体" w:hint="eastAsia"/>
        </w:rPr>
        <w:t>（一）学院奖学金评审小组以学校当年分配给学院的总名额为依据，确定各班获奖名额的分配方案；</w:t>
      </w:r>
    </w:p>
    <w:p w14:paraId="088CA391" w14:textId="77777777" w:rsidR="00A55E18" w:rsidRDefault="006E2461">
      <w:pPr>
        <w:spacing w:line="440" w:lineRule="exact"/>
        <w:ind w:firstLine="480"/>
        <w:jc w:val="left"/>
        <w:rPr>
          <w:b/>
          <w:bCs/>
          <w:color w:val="FF0000"/>
          <w:vertAlign w:val="subscript"/>
        </w:rPr>
      </w:pPr>
      <w:r>
        <w:rPr>
          <w:rFonts w:ascii="宋体" w:hAnsi="宋体" w:hint="eastAsia"/>
        </w:rPr>
        <w:t>（二）在班级中，按申请者的总评分</w:t>
      </w:r>
      <w:r>
        <w:rPr>
          <w:rFonts w:hint="eastAsia"/>
          <w:b/>
          <w:bCs/>
        </w:rPr>
        <w:t>F=F</w:t>
      </w:r>
      <w:r>
        <w:rPr>
          <w:rFonts w:hint="eastAsia"/>
          <w:b/>
          <w:bCs/>
          <w:vertAlign w:val="subscript"/>
        </w:rPr>
        <w:t>1</w:t>
      </w:r>
      <w:r>
        <w:rPr>
          <w:rFonts w:ascii="宋体" w:hint="eastAsia"/>
          <w:b/>
          <w:bCs/>
        </w:rPr>
        <w:t>×</w:t>
      </w:r>
      <w:r>
        <w:rPr>
          <w:b/>
          <w:bCs/>
        </w:rPr>
        <w:t>1</w:t>
      </w:r>
      <w:r>
        <w:rPr>
          <w:rFonts w:hint="eastAsia"/>
          <w:b/>
          <w:bCs/>
        </w:rPr>
        <w:t>5%+F</w:t>
      </w:r>
      <w:r>
        <w:rPr>
          <w:rFonts w:hint="eastAsia"/>
          <w:b/>
          <w:bCs/>
          <w:vertAlign w:val="subscript"/>
        </w:rPr>
        <w:t>2</w:t>
      </w:r>
      <w:r>
        <w:rPr>
          <w:rFonts w:ascii="宋体" w:hint="eastAsia"/>
          <w:b/>
          <w:bCs/>
        </w:rPr>
        <w:t>×</w:t>
      </w:r>
      <w:r>
        <w:rPr>
          <w:rFonts w:hint="eastAsia"/>
          <w:b/>
          <w:bCs/>
          <w:color w:val="000000"/>
        </w:rPr>
        <w:t>60</w:t>
      </w:r>
      <w:r>
        <w:rPr>
          <w:rFonts w:hint="eastAsia"/>
          <w:b/>
          <w:bCs/>
          <w:color w:val="000000"/>
        </w:rPr>
        <w:t>％</w:t>
      </w:r>
      <w:r>
        <w:rPr>
          <w:rFonts w:hint="eastAsia"/>
          <w:b/>
          <w:bCs/>
          <w:color w:val="000000"/>
        </w:rPr>
        <w:t>+F</w:t>
      </w:r>
      <w:r>
        <w:rPr>
          <w:rFonts w:hint="eastAsia"/>
          <w:b/>
          <w:bCs/>
          <w:color w:val="000000"/>
          <w:vertAlign w:val="subscript"/>
        </w:rPr>
        <w:t>3</w:t>
      </w:r>
      <w:r>
        <w:rPr>
          <w:rFonts w:ascii="宋体" w:hint="eastAsia"/>
          <w:b/>
          <w:bCs/>
          <w:color w:val="000000"/>
        </w:rPr>
        <w:t>×25％</w:t>
      </w:r>
      <w:r>
        <w:rPr>
          <w:rFonts w:ascii="宋体" w:hAnsi="宋体" w:hint="eastAsia"/>
        </w:rPr>
        <w:t>进行班级排名，原则上排在班级总人数（不含港澳台）前30%的同学获得优秀学生奖学金，其中甲等5%，乙等10%，丙等15%。</w:t>
      </w:r>
    </w:p>
    <w:p w14:paraId="166BADFF" w14:textId="77777777" w:rsidR="00A55E18" w:rsidRDefault="006E2461">
      <w:pPr>
        <w:spacing w:line="360" w:lineRule="auto"/>
        <w:ind w:firstLineChars="200" w:firstLine="482"/>
        <w:rPr>
          <w:rFonts w:ascii="宋体" w:hAnsi="宋体"/>
        </w:rPr>
      </w:pPr>
      <w:r>
        <w:rPr>
          <w:rFonts w:ascii="宋体" w:hAnsi="宋体" w:hint="eastAsia"/>
          <w:b/>
        </w:rPr>
        <w:t>第七条</w:t>
      </w:r>
      <w:r>
        <w:rPr>
          <w:rFonts w:ascii="宋体" w:hAnsi="宋体" w:hint="eastAsia"/>
        </w:rPr>
        <w:t xml:space="preserve">  本办法依照学校、学院相关精神制定，凡本办法未规定之事宜，本人可在班级上交评议结果之前以书面形式提出申请，由院奖学金评审领导小组集体讨论并公示结果。</w:t>
      </w:r>
    </w:p>
    <w:p w14:paraId="3BFECB94" w14:textId="77777777" w:rsidR="00A55E18" w:rsidRDefault="006E2461">
      <w:pPr>
        <w:spacing w:line="360" w:lineRule="auto"/>
        <w:ind w:firstLineChars="200" w:firstLine="482"/>
        <w:rPr>
          <w:rFonts w:ascii="宋体" w:hAnsi="宋体"/>
        </w:rPr>
      </w:pPr>
      <w:r>
        <w:rPr>
          <w:rFonts w:ascii="宋体" w:hAnsi="宋体" w:hint="eastAsia"/>
          <w:b/>
        </w:rPr>
        <w:t>第八条</w:t>
      </w:r>
      <w:r>
        <w:rPr>
          <w:rFonts w:ascii="宋体" w:hAnsi="宋体" w:hint="eastAsia"/>
        </w:rPr>
        <w:t xml:space="preserve">  请各班务必认真学习本办法，端正态度，顺利完成本次奖学金评比工作。</w:t>
      </w:r>
    </w:p>
    <w:p w14:paraId="38D4D298" w14:textId="77777777" w:rsidR="00A55E18" w:rsidRDefault="006E2461">
      <w:pPr>
        <w:spacing w:line="360" w:lineRule="auto"/>
        <w:ind w:firstLineChars="200" w:firstLine="482"/>
        <w:rPr>
          <w:rFonts w:ascii="宋体" w:hAnsi="宋体"/>
        </w:rPr>
      </w:pPr>
      <w:r>
        <w:rPr>
          <w:rFonts w:ascii="宋体" w:hAnsi="宋体" w:hint="eastAsia"/>
          <w:b/>
        </w:rPr>
        <w:t>第九条</w:t>
      </w:r>
      <w:r>
        <w:rPr>
          <w:rFonts w:ascii="宋体" w:hAnsi="宋体" w:hint="eastAsia"/>
        </w:rPr>
        <w:t xml:space="preserve">  本办法自公布之日起实施，本办法最终解释权城市设计学院学工组。</w:t>
      </w:r>
    </w:p>
    <w:p w14:paraId="579FE54A" w14:textId="77777777" w:rsidR="00A55E18" w:rsidRDefault="00A55E18">
      <w:pPr>
        <w:rPr>
          <w:b/>
          <w:sz w:val="28"/>
          <w:szCs w:val="28"/>
        </w:rPr>
      </w:pPr>
    </w:p>
    <w:p w14:paraId="2C2C1A15" w14:textId="77777777" w:rsidR="00A55E18" w:rsidRDefault="006E2461">
      <w:pPr>
        <w:spacing w:line="440" w:lineRule="exact"/>
        <w:rPr>
          <w:b/>
          <w:sz w:val="28"/>
          <w:szCs w:val="28"/>
        </w:rPr>
      </w:pPr>
      <w:r>
        <w:rPr>
          <w:rFonts w:hint="eastAsia"/>
          <w:b/>
          <w:sz w:val="28"/>
          <w:szCs w:val="28"/>
        </w:rPr>
        <w:t>附一：《</w:t>
      </w:r>
      <w:r>
        <w:rPr>
          <w:rFonts w:hint="eastAsia"/>
          <w:b/>
          <w:sz w:val="28"/>
          <w:szCs w:val="28"/>
        </w:rPr>
        <w:t>2019</w:t>
      </w:r>
      <w:r>
        <w:rPr>
          <w:rFonts w:hint="eastAsia"/>
          <w:b/>
          <w:sz w:val="28"/>
          <w:szCs w:val="28"/>
        </w:rPr>
        <w:t>年</w:t>
      </w:r>
      <w:r>
        <w:rPr>
          <w:b/>
          <w:sz w:val="28"/>
          <w:szCs w:val="28"/>
        </w:rPr>
        <w:t>城市设计学院奖学金评比班级测评小组实施办法》</w:t>
      </w:r>
    </w:p>
    <w:p w14:paraId="32F15512" w14:textId="77777777" w:rsidR="00A55E18" w:rsidRDefault="006E2461">
      <w:pPr>
        <w:spacing w:line="440" w:lineRule="exact"/>
        <w:rPr>
          <w:rFonts w:ascii="黑体" w:eastAsia="黑体" w:hAnsi="黑体"/>
        </w:rPr>
      </w:pPr>
      <w:r>
        <w:rPr>
          <w:rFonts w:ascii="黑体" w:eastAsia="黑体" w:hAnsi="黑体"/>
        </w:rPr>
        <w:t>一</w:t>
      </w:r>
      <w:r>
        <w:rPr>
          <w:rFonts w:ascii="黑体" w:eastAsia="黑体" w:hAnsi="黑体" w:hint="eastAsia"/>
        </w:rPr>
        <w:t>、人员构成</w:t>
      </w:r>
    </w:p>
    <w:p w14:paraId="6F596B47" w14:textId="2AE77EEB" w:rsidR="00A55E18" w:rsidRDefault="006E2461">
      <w:pPr>
        <w:spacing w:line="440" w:lineRule="exact"/>
        <w:ind w:firstLineChars="200" w:firstLine="480"/>
        <w:rPr>
          <w:rFonts w:ascii="Calibri" w:hAnsi="Calibri"/>
          <w:szCs w:val="22"/>
        </w:rPr>
      </w:pPr>
      <w:r>
        <w:rPr>
          <w:rFonts w:ascii="Calibri" w:hAnsi="Calibri"/>
          <w:szCs w:val="22"/>
        </w:rPr>
        <w:t>班级测评小组组成人员为</w:t>
      </w:r>
      <w:r>
        <w:rPr>
          <w:rFonts w:ascii="Calibri" w:hAnsi="Calibri" w:hint="eastAsia"/>
          <w:szCs w:val="22"/>
        </w:rPr>
        <w:t>5-</w:t>
      </w:r>
      <w:r>
        <w:rPr>
          <w:rFonts w:ascii="Calibri" w:hAnsi="Calibri"/>
          <w:szCs w:val="22"/>
        </w:rPr>
        <w:t>9</w:t>
      </w:r>
      <w:r>
        <w:rPr>
          <w:rFonts w:ascii="Calibri" w:hAnsi="Calibri"/>
          <w:szCs w:val="22"/>
        </w:rPr>
        <w:t>人之间的</w:t>
      </w:r>
      <w:r>
        <w:rPr>
          <w:rFonts w:ascii="Calibri" w:hAnsi="Calibri"/>
          <w:b/>
          <w:szCs w:val="22"/>
        </w:rPr>
        <w:t>奇数</w:t>
      </w:r>
      <w:r>
        <w:rPr>
          <w:rFonts w:ascii="Calibri" w:hAnsi="Calibri"/>
          <w:szCs w:val="22"/>
        </w:rPr>
        <w:t>，（即</w:t>
      </w:r>
      <w:r>
        <w:rPr>
          <w:rFonts w:ascii="Calibri" w:hAnsi="Calibri" w:hint="eastAsia"/>
          <w:szCs w:val="22"/>
        </w:rPr>
        <w:t>5</w:t>
      </w:r>
      <w:r>
        <w:rPr>
          <w:rFonts w:ascii="Calibri" w:hAnsi="Calibri" w:hint="eastAsia"/>
          <w:szCs w:val="22"/>
        </w:rPr>
        <w:t>人，</w:t>
      </w:r>
      <w:r>
        <w:rPr>
          <w:rFonts w:ascii="Calibri" w:hAnsi="Calibri" w:hint="eastAsia"/>
          <w:szCs w:val="22"/>
        </w:rPr>
        <w:t>7</w:t>
      </w:r>
      <w:r>
        <w:rPr>
          <w:rFonts w:ascii="Calibri" w:hAnsi="Calibri" w:hint="eastAsia"/>
          <w:szCs w:val="22"/>
        </w:rPr>
        <w:t>人或</w:t>
      </w:r>
      <w:r>
        <w:rPr>
          <w:rFonts w:ascii="Calibri" w:hAnsi="Calibri" w:hint="eastAsia"/>
          <w:szCs w:val="22"/>
        </w:rPr>
        <w:t>9</w:t>
      </w:r>
      <w:r>
        <w:rPr>
          <w:rFonts w:ascii="Calibri" w:hAnsi="Calibri" w:hint="eastAsia"/>
          <w:szCs w:val="22"/>
        </w:rPr>
        <w:t>人）。其中，各班班长、学习委员、</w:t>
      </w:r>
      <w:r w:rsidRPr="003811AE">
        <w:rPr>
          <w:rFonts w:ascii="Calibri" w:hAnsi="Calibri" w:hint="eastAsia"/>
          <w:szCs w:val="22"/>
        </w:rPr>
        <w:t>团支</w:t>
      </w:r>
      <w:r w:rsidR="003811AE" w:rsidRPr="003811AE">
        <w:rPr>
          <w:rFonts w:ascii="Calibri" w:hAnsi="Calibri" w:hint="eastAsia"/>
          <w:szCs w:val="22"/>
        </w:rPr>
        <w:t>委</w:t>
      </w:r>
      <w:r>
        <w:rPr>
          <w:rFonts w:ascii="Calibri" w:hAnsi="Calibri" w:hint="eastAsia"/>
          <w:szCs w:val="22"/>
        </w:rPr>
        <w:t>为小组主要成员，</w:t>
      </w:r>
      <w:r>
        <w:rPr>
          <w:rFonts w:ascii="Calibri" w:hAnsi="Calibri" w:hint="eastAsia"/>
          <w:b/>
          <w:szCs w:val="22"/>
        </w:rPr>
        <w:t>班长为组长</w:t>
      </w:r>
      <w:r>
        <w:rPr>
          <w:rFonts w:ascii="Calibri" w:hAnsi="Calibri" w:hint="eastAsia"/>
          <w:szCs w:val="22"/>
        </w:rPr>
        <w:t>，起到组织、联络、协调的作用，但不得干涉测评小组其他成员的评议活动。</w:t>
      </w:r>
      <w:r>
        <w:rPr>
          <w:rFonts w:ascii="Calibri" w:hAnsi="Calibri" w:hint="eastAsia"/>
          <w:b/>
          <w:szCs w:val="22"/>
        </w:rPr>
        <w:t>其余成员里至少有</w:t>
      </w:r>
      <w:r>
        <w:rPr>
          <w:rFonts w:ascii="Calibri" w:hAnsi="Calibri" w:hint="eastAsia"/>
          <w:b/>
          <w:szCs w:val="22"/>
        </w:rPr>
        <w:t>2</w:t>
      </w:r>
      <w:r>
        <w:rPr>
          <w:rFonts w:ascii="Calibri" w:hAnsi="Calibri" w:hint="eastAsia"/>
          <w:b/>
          <w:szCs w:val="22"/>
        </w:rPr>
        <w:t>名没有本次参加奖学金评比的同学</w:t>
      </w:r>
      <w:r>
        <w:rPr>
          <w:rFonts w:ascii="Calibri" w:hAnsi="Calibri" w:hint="eastAsia"/>
          <w:szCs w:val="22"/>
        </w:rPr>
        <w:t>，并由民主推选产生。若按上述办法产生的小组成员不足</w:t>
      </w:r>
      <w:r>
        <w:rPr>
          <w:rFonts w:ascii="Calibri" w:hAnsi="Calibri" w:hint="eastAsia"/>
          <w:szCs w:val="22"/>
        </w:rPr>
        <w:t>6</w:t>
      </w:r>
      <w:r>
        <w:rPr>
          <w:rFonts w:ascii="Calibri" w:hAnsi="Calibri" w:hint="eastAsia"/>
          <w:szCs w:val="22"/>
        </w:rPr>
        <w:t>人，由全班同学民主推选补缺。</w:t>
      </w:r>
    </w:p>
    <w:p w14:paraId="54757788" w14:textId="77777777" w:rsidR="00A55E18" w:rsidRDefault="006E2461">
      <w:pPr>
        <w:spacing w:line="440" w:lineRule="exact"/>
        <w:rPr>
          <w:rFonts w:ascii="Calibri" w:hAnsi="Calibri"/>
          <w:szCs w:val="22"/>
        </w:rPr>
      </w:pPr>
      <w:r>
        <w:rPr>
          <w:rFonts w:ascii="Calibri" w:hAnsi="Calibri"/>
          <w:szCs w:val="22"/>
        </w:rPr>
        <w:t>院级班级测评小组组成成员为：匡松书记任组长，</w:t>
      </w:r>
      <w:r>
        <w:rPr>
          <w:rFonts w:ascii="Calibri" w:hAnsi="Calibri" w:hint="eastAsia"/>
          <w:szCs w:val="22"/>
        </w:rPr>
        <w:t>陈曦</w:t>
      </w:r>
      <w:r>
        <w:rPr>
          <w:rFonts w:ascii="Calibri" w:hAnsi="Calibri"/>
          <w:szCs w:val="22"/>
        </w:rPr>
        <w:t>老师任副组长，学生会相关部门任组员。</w:t>
      </w:r>
    </w:p>
    <w:p w14:paraId="3977763F" w14:textId="77777777" w:rsidR="00A55E18" w:rsidRDefault="006E2461">
      <w:pPr>
        <w:spacing w:line="440" w:lineRule="exact"/>
        <w:rPr>
          <w:rFonts w:ascii="黑体" w:eastAsia="黑体" w:hAnsi="黑体"/>
        </w:rPr>
      </w:pPr>
      <w:r>
        <w:rPr>
          <w:rFonts w:ascii="黑体" w:eastAsia="黑体" w:hAnsi="黑体"/>
        </w:rPr>
        <w:t>二、小组职能</w:t>
      </w:r>
    </w:p>
    <w:p w14:paraId="3700208F" w14:textId="77777777" w:rsidR="00A55E18" w:rsidRDefault="006E2461">
      <w:pPr>
        <w:spacing w:line="440" w:lineRule="exact"/>
        <w:ind w:firstLineChars="200" w:firstLine="480"/>
        <w:rPr>
          <w:rFonts w:ascii="Calibri" w:hAnsi="Calibri"/>
          <w:szCs w:val="22"/>
        </w:rPr>
      </w:pPr>
      <w:r>
        <w:rPr>
          <w:rFonts w:ascii="Calibri" w:hAnsi="Calibri" w:hint="eastAsia"/>
          <w:szCs w:val="22"/>
        </w:rPr>
        <w:t>1.</w:t>
      </w:r>
      <w:r>
        <w:rPr>
          <w:rFonts w:ascii="Calibri" w:hAnsi="Calibri" w:hint="eastAsia"/>
          <w:szCs w:val="22"/>
        </w:rPr>
        <w:t>评测班级参评同学“基本素质测评”分数（即</w:t>
      </w:r>
      <w:r>
        <w:rPr>
          <w:rFonts w:ascii="Calibri" w:hAnsi="Calibri" w:hint="eastAsia"/>
          <w:szCs w:val="22"/>
        </w:rPr>
        <w:t>F1</w:t>
      </w:r>
      <w:r>
        <w:rPr>
          <w:rFonts w:ascii="Calibri" w:hAnsi="Calibri" w:hint="eastAsia"/>
          <w:szCs w:val="22"/>
        </w:rPr>
        <w:t>）</w:t>
      </w:r>
      <w:r>
        <w:rPr>
          <w:rFonts w:ascii="Calibri" w:hAnsi="Calibri"/>
          <w:szCs w:val="22"/>
        </w:rPr>
        <w:t>,</w:t>
      </w:r>
      <w:r>
        <w:rPr>
          <w:rFonts w:ascii="Calibri" w:hAnsi="Calibri"/>
          <w:szCs w:val="22"/>
        </w:rPr>
        <w:t>具体要求见总则。评测完成后</w:t>
      </w:r>
      <w:r>
        <w:rPr>
          <w:rFonts w:ascii="Calibri" w:hAnsi="Calibri" w:hint="eastAsia"/>
          <w:szCs w:val="22"/>
        </w:rPr>
        <w:t>将</w:t>
      </w:r>
      <w:r>
        <w:rPr>
          <w:rFonts w:ascii="Calibri" w:hAnsi="Calibri" w:hint="eastAsia"/>
          <w:szCs w:val="22"/>
        </w:rPr>
        <w:t>F1</w:t>
      </w:r>
      <w:r>
        <w:rPr>
          <w:rFonts w:ascii="Calibri" w:hAnsi="Calibri" w:hint="eastAsia"/>
          <w:szCs w:val="22"/>
        </w:rPr>
        <w:t>分数</w:t>
      </w:r>
      <w:r>
        <w:rPr>
          <w:rFonts w:ascii="Calibri" w:hAnsi="Calibri"/>
          <w:szCs w:val="22"/>
        </w:rPr>
        <w:t>在班级内进行公示。</w:t>
      </w:r>
    </w:p>
    <w:p w14:paraId="1AEDE757" w14:textId="77777777" w:rsidR="00A55E18" w:rsidRDefault="006E2461">
      <w:pPr>
        <w:spacing w:line="440" w:lineRule="exact"/>
        <w:ind w:firstLineChars="200" w:firstLine="480"/>
        <w:rPr>
          <w:rFonts w:ascii="Calibri" w:hAnsi="Calibri"/>
          <w:szCs w:val="22"/>
        </w:rPr>
      </w:pPr>
      <w:r>
        <w:rPr>
          <w:rFonts w:ascii="Calibri" w:hAnsi="Calibri" w:hint="eastAsia"/>
          <w:szCs w:val="22"/>
        </w:rPr>
        <w:t>2.</w:t>
      </w:r>
      <w:r>
        <w:rPr>
          <w:rFonts w:ascii="Calibri" w:hAnsi="Calibri" w:hint="eastAsia"/>
          <w:szCs w:val="22"/>
        </w:rPr>
        <w:t>审核班级参评同学“课程学习成绩测评”分数（即</w:t>
      </w:r>
      <w:r>
        <w:rPr>
          <w:rFonts w:ascii="Calibri" w:hAnsi="Calibri" w:hint="eastAsia"/>
          <w:szCs w:val="22"/>
        </w:rPr>
        <w:t>F2</w:t>
      </w:r>
      <w:r>
        <w:rPr>
          <w:rFonts w:ascii="Calibri" w:hAnsi="Calibri" w:hint="eastAsia"/>
          <w:szCs w:val="22"/>
        </w:rPr>
        <w:t>）</w:t>
      </w:r>
      <w:r>
        <w:rPr>
          <w:rFonts w:ascii="Calibri" w:hAnsi="Calibri"/>
          <w:szCs w:val="22"/>
        </w:rPr>
        <w:t>。其中申请表必须按照填表规范进行填写并打印。全面审核分数后，在打印稿上签审核人姓名。全部工作结束后，将分数在班内进行公示，并交到院内进行复审。</w:t>
      </w:r>
    </w:p>
    <w:p w14:paraId="33D0C2D5" w14:textId="77777777" w:rsidR="00A55E18" w:rsidRDefault="006E2461">
      <w:pPr>
        <w:spacing w:line="440" w:lineRule="exact"/>
        <w:ind w:firstLineChars="200" w:firstLine="480"/>
        <w:rPr>
          <w:rFonts w:ascii="Calibri" w:hAnsi="Calibri"/>
          <w:szCs w:val="22"/>
        </w:rPr>
      </w:pPr>
      <w:r>
        <w:rPr>
          <w:rFonts w:ascii="Calibri" w:hAnsi="Calibri" w:hint="eastAsia"/>
          <w:szCs w:val="22"/>
        </w:rPr>
        <w:t>3.</w:t>
      </w:r>
      <w:r>
        <w:rPr>
          <w:rFonts w:ascii="Calibri" w:hAnsi="Calibri" w:hint="eastAsia"/>
          <w:szCs w:val="22"/>
        </w:rPr>
        <w:t>初步审核班级参评同学“实践与创新能力测评”分数（即</w:t>
      </w:r>
      <w:r>
        <w:rPr>
          <w:rFonts w:ascii="Calibri" w:hAnsi="Calibri" w:hint="eastAsia"/>
          <w:szCs w:val="22"/>
        </w:rPr>
        <w:t>F3</w:t>
      </w:r>
      <w:r>
        <w:rPr>
          <w:rFonts w:ascii="Calibri" w:hAnsi="Calibri" w:hint="eastAsia"/>
          <w:szCs w:val="22"/>
        </w:rPr>
        <w:t>）。用红笔圈标出一切有异议的部分，包括活动等级认定，活动性质认定，活动分值等内容。班级测评小组无权对参评同学该部分分值进行任何形式的修改，只能将有异议的部分标出或附上参考意见，并交由院级测评小组进行审核。审核人须签名。</w:t>
      </w:r>
    </w:p>
    <w:p w14:paraId="6ACF3121" w14:textId="77777777" w:rsidR="00A55E18" w:rsidRDefault="006E2461">
      <w:pPr>
        <w:spacing w:line="440" w:lineRule="exact"/>
        <w:ind w:firstLineChars="200" w:firstLine="480"/>
        <w:rPr>
          <w:rFonts w:ascii="Calibri" w:hAnsi="Calibri"/>
          <w:szCs w:val="22"/>
        </w:rPr>
      </w:pPr>
      <w:r>
        <w:rPr>
          <w:rFonts w:ascii="Calibri" w:hAnsi="Calibri" w:hint="eastAsia"/>
          <w:szCs w:val="22"/>
        </w:rPr>
        <w:lastRenderedPageBreak/>
        <w:t>4.</w:t>
      </w:r>
      <w:r>
        <w:rPr>
          <w:rFonts w:ascii="Calibri" w:hAnsi="Calibri" w:hint="eastAsia"/>
          <w:szCs w:val="22"/>
        </w:rPr>
        <w:t>将全班申请表由高分至低分进行初步排序，将申请同学姓名、学号、总测评分录入表格，填写年级专业班级并打印。</w:t>
      </w:r>
    </w:p>
    <w:p w14:paraId="299CB155" w14:textId="77777777" w:rsidR="00A55E18" w:rsidRDefault="006E2461">
      <w:pPr>
        <w:spacing w:line="440" w:lineRule="exact"/>
        <w:ind w:firstLineChars="200" w:firstLine="480"/>
        <w:rPr>
          <w:rFonts w:ascii="Calibri" w:hAnsi="Calibri"/>
          <w:szCs w:val="22"/>
        </w:rPr>
      </w:pPr>
      <w:r>
        <w:rPr>
          <w:rFonts w:ascii="Calibri" w:hAnsi="Calibri" w:hint="eastAsia"/>
          <w:szCs w:val="22"/>
        </w:rPr>
        <w:t>5.</w:t>
      </w:r>
      <w:r>
        <w:rPr>
          <w:rFonts w:ascii="Calibri" w:hAnsi="Calibri" w:hint="eastAsia"/>
          <w:szCs w:val="22"/>
        </w:rPr>
        <w:t>将汇总表与所有申请表装袋整理，上交院学生会学习部。</w:t>
      </w:r>
    </w:p>
    <w:p w14:paraId="7B4BC48B" w14:textId="77777777" w:rsidR="00A55E18" w:rsidRDefault="006E2461">
      <w:pPr>
        <w:spacing w:line="440" w:lineRule="exact"/>
        <w:rPr>
          <w:rFonts w:ascii="黑体" w:eastAsia="黑体" w:hAnsi="黑体"/>
        </w:rPr>
      </w:pPr>
      <w:r>
        <w:rPr>
          <w:rFonts w:ascii="黑体" w:eastAsia="黑体" w:hAnsi="黑体"/>
        </w:rPr>
        <w:t>三、注意事项</w:t>
      </w:r>
    </w:p>
    <w:p w14:paraId="24C01151" w14:textId="77777777" w:rsidR="00A55E18" w:rsidRDefault="006E2461">
      <w:pPr>
        <w:spacing w:line="440" w:lineRule="exact"/>
        <w:ind w:firstLineChars="200" w:firstLine="480"/>
        <w:rPr>
          <w:rFonts w:ascii="Calibri" w:hAnsi="Calibri"/>
          <w:szCs w:val="22"/>
        </w:rPr>
      </w:pPr>
      <w:r>
        <w:rPr>
          <w:rFonts w:ascii="Calibri" w:hAnsi="Calibri"/>
          <w:szCs w:val="22"/>
        </w:rPr>
        <w:t>1.F1</w:t>
      </w:r>
      <w:r>
        <w:rPr>
          <w:rFonts w:ascii="Calibri" w:hAnsi="Calibri"/>
          <w:szCs w:val="22"/>
        </w:rPr>
        <w:t>测评过程中客观公正，按照事实进行评价。</w:t>
      </w:r>
      <w:r>
        <w:rPr>
          <w:rFonts w:ascii="Calibri" w:hAnsi="Calibri" w:hint="eastAsia"/>
          <w:szCs w:val="22"/>
        </w:rPr>
        <w:t>F1</w:t>
      </w:r>
      <w:r>
        <w:rPr>
          <w:rFonts w:ascii="Calibri" w:hAnsi="Calibri"/>
          <w:szCs w:val="22"/>
        </w:rPr>
        <w:t>测评结果必须在班内进行公示，如有异议请协商解决。</w:t>
      </w:r>
    </w:p>
    <w:p w14:paraId="77651DF9" w14:textId="77777777" w:rsidR="00A55E18" w:rsidRDefault="006E2461">
      <w:pPr>
        <w:spacing w:line="440" w:lineRule="exact"/>
        <w:ind w:firstLineChars="200" w:firstLine="480"/>
        <w:rPr>
          <w:rFonts w:ascii="Calibri" w:hAnsi="Calibri"/>
          <w:szCs w:val="22"/>
        </w:rPr>
      </w:pPr>
      <w:r>
        <w:rPr>
          <w:rFonts w:ascii="Calibri" w:hAnsi="Calibri"/>
          <w:szCs w:val="22"/>
        </w:rPr>
        <w:t>2.</w:t>
      </w:r>
      <w:r>
        <w:rPr>
          <w:rFonts w:ascii="Calibri" w:hAnsi="Calibri" w:hint="eastAsia"/>
          <w:szCs w:val="22"/>
        </w:rPr>
        <w:t>审核过程务必细致认真，务求不出纰漏。未标出或修改的部分，视为班级小组认定该部分没有问题，如在上交后发现问题，则将视情况对班级进行追责。</w:t>
      </w:r>
    </w:p>
    <w:p w14:paraId="7D3BD995" w14:textId="77777777" w:rsidR="00A55E18" w:rsidRDefault="006E2461">
      <w:pPr>
        <w:spacing w:line="440" w:lineRule="exact"/>
        <w:ind w:firstLineChars="200" w:firstLine="480"/>
        <w:rPr>
          <w:rFonts w:ascii="Calibri" w:hAnsi="Calibri"/>
          <w:szCs w:val="22"/>
        </w:rPr>
      </w:pPr>
      <w:r>
        <w:rPr>
          <w:rFonts w:ascii="Calibri" w:hAnsi="Calibri" w:hint="eastAsia"/>
          <w:szCs w:val="22"/>
        </w:rPr>
        <w:t>3.</w:t>
      </w:r>
      <w:r>
        <w:rPr>
          <w:rFonts w:ascii="Calibri" w:hAnsi="Calibri" w:hint="eastAsia"/>
          <w:szCs w:val="22"/>
        </w:rPr>
        <w:t>活动分审核时做到班级内标准一致，如有特殊情况请标明并附上意见。</w:t>
      </w:r>
    </w:p>
    <w:p w14:paraId="7C171A58" w14:textId="77777777" w:rsidR="00A55E18" w:rsidRDefault="006E2461" w:rsidP="003811AE">
      <w:pPr>
        <w:spacing w:line="440" w:lineRule="exact"/>
        <w:ind w:firstLineChars="200" w:firstLine="480"/>
        <w:rPr>
          <w:rFonts w:ascii="Calibri" w:hAnsi="Calibri"/>
          <w:szCs w:val="22"/>
        </w:rPr>
      </w:pPr>
      <w:r>
        <w:rPr>
          <w:rFonts w:ascii="Calibri" w:hAnsi="Calibri"/>
          <w:szCs w:val="22"/>
        </w:rPr>
        <w:t>4</w:t>
      </w:r>
      <w:r>
        <w:rPr>
          <w:rFonts w:ascii="Calibri" w:hAnsi="Calibri" w:hint="eastAsia"/>
          <w:szCs w:val="22"/>
        </w:rPr>
        <w:t>.</w:t>
      </w:r>
      <w:r>
        <w:rPr>
          <w:rFonts w:ascii="Calibri" w:hAnsi="Calibri" w:hint="eastAsia"/>
          <w:szCs w:val="22"/>
        </w:rPr>
        <w:t>测评、审核过程中如有任何异议，欢迎咨询学生会工作人员。</w:t>
      </w:r>
    </w:p>
    <w:p w14:paraId="1D5A8D7E" w14:textId="77777777" w:rsidR="00A55E18" w:rsidRDefault="00A55E18">
      <w:pPr>
        <w:spacing w:line="440" w:lineRule="exact"/>
        <w:rPr>
          <w:rFonts w:ascii="Calibri" w:hAnsi="Calibri"/>
          <w:szCs w:val="22"/>
        </w:rPr>
      </w:pPr>
    </w:p>
    <w:p w14:paraId="35F2E76D" w14:textId="77777777" w:rsidR="00A55E18" w:rsidRDefault="006E2461">
      <w:pPr>
        <w:spacing w:line="440" w:lineRule="exact"/>
        <w:ind w:firstLineChars="200" w:firstLine="480"/>
        <w:rPr>
          <w:rFonts w:ascii="宋体" w:hAnsi="宋体"/>
        </w:rPr>
      </w:pPr>
      <w:r>
        <w:rPr>
          <w:rFonts w:ascii="宋体" w:hAnsi="宋体" w:hint="eastAsia"/>
        </w:rPr>
        <w:t xml:space="preserve">                                   武汉大学城市设计学院奖学金评审领导小组</w:t>
      </w:r>
    </w:p>
    <w:p w14:paraId="42A51378" w14:textId="77777777" w:rsidR="00A55E18" w:rsidRDefault="006E2461">
      <w:pPr>
        <w:spacing w:line="440" w:lineRule="exact"/>
        <w:ind w:firstLineChars="200" w:firstLine="480"/>
        <w:rPr>
          <w:rFonts w:ascii="宋体" w:hAnsi="宋体"/>
        </w:rPr>
      </w:pPr>
      <w:r>
        <w:rPr>
          <w:rFonts w:ascii="宋体" w:hAnsi="宋体" w:hint="eastAsia"/>
        </w:rPr>
        <w:t xml:space="preserve">                                   共青团武汉大学城市设计院委员会（代章）</w:t>
      </w:r>
    </w:p>
    <w:p w14:paraId="51E8B863" w14:textId="77777777" w:rsidR="00A55E18" w:rsidRDefault="006E2461">
      <w:pPr>
        <w:spacing w:line="440" w:lineRule="exact"/>
        <w:ind w:firstLineChars="200" w:firstLine="480"/>
        <w:rPr>
          <w:rFonts w:ascii="宋体" w:hAnsi="宋体"/>
        </w:rPr>
      </w:pPr>
      <w:r>
        <w:rPr>
          <w:rFonts w:ascii="宋体" w:hAnsi="宋体" w:hint="eastAsia"/>
        </w:rPr>
        <w:t xml:space="preserve">                                                      2019年9月25日</w:t>
      </w:r>
    </w:p>
    <w:sectPr w:rsidR="00A55E18">
      <w:headerReference w:type="default" r:id="rId15"/>
      <w:footerReference w:type="even" r:id="rId16"/>
      <w:footerReference w:type="default" r:id="rId17"/>
      <w:pgSz w:w="11906" w:h="16838"/>
      <w:pgMar w:top="1440" w:right="1230" w:bottom="1077" w:left="123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E1E4" w14:textId="77777777" w:rsidR="00490D1B" w:rsidRDefault="00490D1B">
      <w:r>
        <w:separator/>
      </w:r>
    </w:p>
  </w:endnote>
  <w:endnote w:type="continuationSeparator" w:id="0">
    <w:p w14:paraId="353540F9" w14:textId="77777777" w:rsidR="00490D1B" w:rsidRDefault="0049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5E1C" w14:textId="77777777" w:rsidR="00A55E18" w:rsidRDefault="006E2461">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759818D5" w14:textId="77777777" w:rsidR="00A55E18" w:rsidRDefault="00A55E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0D1E" w14:textId="2A0257E2" w:rsidR="00A55E18" w:rsidRDefault="006E2461">
    <w:pPr>
      <w:pStyle w:val="a6"/>
      <w:framePr w:wrap="around" w:vAnchor="text" w:hAnchor="margin" w:xAlign="center" w:y="1"/>
      <w:spacing w:before="200"/>
      <w:rPr>
        <w:rStyle w:val="a9"/>
      </w:rPr>
    </w:pPr>
    <w:r>
      <w:fldChar w:fldCharType="begin"/>
    </w:r>
    <w:r>
      <w:rPr>
        <w:rStyle w:val="a9"/>
      </w:rPr>
      <w:instrText xml:space="preserve">PAGE  </w:instrText>
    </w:r>
    <w:r>
      <w:fldChar w:fldCharType="separate"/>
    </w:r>
    <w:r w:rsidR="00B44501">
      <w:rPr>
        <w:rStyle w:val="a9"/>
        <w:noProof/>
      </w:rPr>
      <w:t>9</w:t>
    </w:r>
    <w:r>
      <w:fldChar w:fldCharType="end"/>
    </w:r>
  </w:p>
  <w:p w14:paraId="118E0946" w14:textId="77777777" w:rsidR="00A55E18" w:rsidRDefault="00A55E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E438" w14:textId="77777777" w:rsidR="00490D1B" w:rsidRDefault="00490D1B">
      <w:r>
        <w:separator/>
      </w:r>
    </w:p>
  </w:footnote>
  <w:footnote w:type="continuationSeparator" w:id="0">
    <w:p w14:paraId="24101E47" w14:textId="77777777" w:rsidR="00490D1B" w:rsidRDefault="0049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DB25D" w14:textId="77777777" w:rsidR="00A55E18" w:rsidRDefault="00A55E18">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9AB"/>
    <w:multiLevelType w:val="multilevel"/>
    <w:tmpl w:val="049A39AB"/>
    <w:lvl w:ilvl="0">
      <w:start w:val="1"/>
      <w:numFmt w:val="decimal"/>
      <w:lvlText w:val="（%1）"/>
      <w:lvlJc w:val="left"/>
      <w:pPr>
        <w:ind w:left="1145"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BE73432"/>
    <w:multiLevelType w:val="multilevel"/>
    <w:tmpl w:val="1BE73432"/>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FC1496B"/>
    <w:multiLevelType w:val="multilevel"/>
    <w:tmpl w:val="2FC1496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9903C49"/>
    <w:multiLevelType w:val="multilevel"/>
    <w:tmpl w:val="59903C49"/>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0"/>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054"/>
    <w:rsid w:val="00013103"/>
    <w:rsid w:val="0003005B"/>
    <w:rsid w:val="00044960"/>
    <w:rsid w:val="000A24E8"/>
    <w:rsid w:val="000B518D"/>
    <w:rsid w:val="000D1E03"/>
    <w:rsid w:val="00100C43"/>
    <w:rsid w:val="00125530"/>
    <w:rsid w:val="00164B3F"/>
    <w:rsid w:val="00172A27"/>
    <w:rsid w:val="00185101"/>
    <w:rsid w:val="00187CE7"/>
    <w:rsid w:val="0019698B"/>
    <w:rsid w:val="001C1460"/>
    <w:rsid w:val="001C47E5"/>
    <w:rsid w:val="001D2819"/>
    <w:rsid w:val="001F5618"/>
    <w:rsid w:val="00200F6A"/>
    <w:rsid w:val="00236357"/>
    <w:rsid w:val="00270150"/>
    <w:rsid w:val="00286ED7"/>
    <w:rsid w:val="002B3267"/>
    <w:rsid w:val="002C7B7B"/>
    <w:rsid w:val="0033195D"/>
    <w:rsid w:val="003811AE"/>
    <w:rsid w:val="00396FA3"/>
    <w:rsid w:val="003A3182"/>
    <w:rsid w:val="003A39D2"/>
    <w:rsid w:val="003C3C42"/>
    <w:rsid w:val="003D26B1"/>
    <w:rsid w:val="003E122A"/>
    <w:rsid w:val="004033E5"/>
    <w:rsid w:val="004036CC"/>
    <w:rsid w:val="004116C1"/>
    <w:rsid w:val="00433D3C"/>
    <w:rsid w:val="00436500"/>
    <w:rsid w:val="00440C1A"/>
    <w:rsid w:val="00444696"/>
    <w:rsid w:val="00490D1B"/>
    <w:rsid w:val="004D75FD"/>
    <w:rsid w:val="005043A0"/>
    <w:rsid w:val="00522610"/>
    <w:rsid w:val="0053370F"/>
    <w:rsid w:val="00551D14"/>
    <w:rsid w:val="0057235E"/>
    <w:rsid w:val="005A6DE8"/>
    <w:rsid w:val="005B6D79"/>
    <w:rsid w:val="005B7FA7"/>
    <w:rsid w:val="005D2CFF"/>
    <w:rsid w:val="005E691C"/>
    <w:rsid w:val="00601645"/>
    <w:rsid w:val="006131D5"/>
    <w:rsid w:val="00636C13"/>
    <w:rsid w:val="006728BA"/>
    <w:rsid w:val="00684DD0"/>
    <w:rsid w:val="006A1C90"/>
    <w:rsid w:val="006A549F"/>
    <w:rsid w:val="006E2461"/>
    <w:rsid w:val="006F5C0D"/>
    <w:rsid w:val="00712A59"/>
    <w:rsid w:val="00726858"/>
    <w:rsid w:val="0073727C"/>
    <w:rsid w:val="00770D2F"/>
    <w:rsid w:val="007C36C0"/>
    <w:rsid w:val="007C7734"/>
    <w:rsid w:val="007E3A18"/>
    <w:rsid w:val="00811515"/>
    <w:rsid w:val="00813FF2"/>
    <w:rsid w:val="0083012C"/>
    <w:rsid w:val="008C6650"/>
    <w:rsid w:val="008C713F"/>
    <w:rsid w:val="008E3EB1"/>
    <w:rsid w:val="008E651E"/>
    <w:rsid w:val="008F58D0"/>
    <w:rsid w:val="00900A06"/>
    <w:rsid w:val="009047A1"/>
    <w:rsid w:val="00907699"/>
    <w:rsid w:val="00923AC4"/>
    <w:rsid w:val="00945D51"/>
    <w:rsid w:val="00985830"/>
    <w:rsid w:val="009A04C7"/>
    <w:rsid w:val="009F0A77"/>
    <w:rsid w:val="009F4F8B"/>
    <w:rsid w:val="00A248D6"/>
    <w:rsid w:val="00A3799E"/>
    <w:rsid w:val="00A55E18"/>
    <w:rsid w:val="00A56536"/>
    <w:rsid w:val="00A95AA0"/>
    <w:rsid w:val="00AA7F19"/>
    <w:rsid w:val="00AC6B3E"/>
    <w:rsid w:val="00AE78DC"/>
    <w:rsid w:val="00AF101F"/>
    <w:rsid w:val="00B31B56"/>
    <w:rsid w:val="00B44501"/>
    <w:rsid w:val="00B626C4"/>
    <w:rsid w:val="00B63DB0"/>
    <w:rsid w:val="00B74B7E"/>
    <w:rsid w:val="00BB4801"/>
    <w:rsid w:val="00BD7711"/>
    <w:rsid w:val="00BF4050"/>
    <w:rsid w:val="00CB7A26"/>
    <w:rsid w:val="00CF16DE"/>
    <w:rsid w:val="00D330C3"/>
    <w:rsid w:val="00D3513E"/>
    <w:rsid w:val="00D768F5"/>
    <w:rsid w:val="00D804FF"/>
    <w:rsid w:val="00D84907"/>
    <w:rsid w:val="00D868F0"/>
    <w:rsid w:val="00D95E17"/>
    <w:rsid w:val="00DC5508"/>
    <w:rsid w:val="00DE1905"/>
    <w:rsid w:val="00DF1153"/>
    <w:rsid w:val="00DF5BF3"/>
    <w:rsid w:val="00E00EA1"/>
    <w:rsid w:val="00E012AD"/>
    <w:rsid w:val="00E17499"/>
    <w:rsid w:val="00E25B5C"/>
    <w:rsid w:val="00E343F3"/>
    <w:rsid w:val="00E521FD"/>
    <w:rsid w:val="00E947BF"/>
    <w:rsid w:val="00EB02B4"/>
    <w:rsid w:val="00EB272C"/>
    <w:rsid w:val="00EE3240"/>
    <w:rsid w:val="00F106B7"/>
    <w:rsid w:val="00F16869"/>
    <w:rsid w:val="00F1767D"/>
    <w:rsid w:val="00F5308B"/>
    <w:rsid w:val="00F541B0"/>
    <w:rsid w:val="00F62173"/>
    <w:rsid w:val="00FA14B2"/>
    <w:rsid w:val="00FB09C8"/>
    <w:rsid w:val="00FB0B13"/>
    <w:rsid w:val="00FB52DE"/>
    <w:rsid w:val="00FD7AE4"/>
    <w:rsid w:val="00FF595C"/>
    <w:rsid w:val="34CE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4C44C"/>
  <w15:docId w15:val="{E5F3BB59-FD93-45AE-9D7C-F4DEFFCE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3">
    <w:name w:val="heading 3"/>
    <w:basedOn w:val="a"/>
    <w:next w:val="a0"/>
    <w:qFormat/>
    <w:pPr>
      <w:keepNext/>
      <w:keepLines/>
      <w:spacing w:before="160" w:after="80" w:line="440" w:lineRule="atLeast"/>
      <w:ind w:firstLineChars="800" w:firstLine="2242"/>
      <w:outlineLvl w:val="2"/>
    </w:pPr>
    <w:rPr>
      <w:rFonts w:ascii="黑体" w:eastAsia="黑体" w:hAnsi="宋体"/>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Document Map"/>
    <w:basedOn w:val="a"/>
    <w:pPr>
      <w:shd w:val="clear" w:color="auto" w:fill="000080"/>
    </w:pPr>
  </w:style>
  <w:style w:type="paragraph" w:styleId="a5">
    <w:name w:val="Body Text Indent"/>
    <w:basedOn w:val="a"/>
    <w:pPr>
      <w:ind w:firstLine="560"/>
      <w:jc w:val="left"/>
    </w:pPr>
    <w:rPr>
      <w:sz w:val="2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bottom w:val="single" w:sz="6" w:space="1" w:color="auto"/>
      </w:pBdr>
      <w:tabs>
        <w:tab w:val="center" w:pos="4153"/>
        <w:tab w:val="right" w:pos="8306"/>
      </w:tabs>
      <w:snapToGrid w:val="0"/>
      <w:jc w:val="center"/>
    </w:pPr>
    <w:rPr>
      <w:sz w:val="18"/>
    </w:rPr>
  </w:style>
  <w:style w:type="table" w:styleId="a8">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1045</Words>
  <Characters>5959</Characters>
  <Application>Microsoft Office Word</Application>
  <DocSecurity>0</DocSecurity>
  <Lines>49</Lines>
  <Paragraphs>13</Paragraphs>
  <ScaleCrop>false</ScaleCrop>
  <Company>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武汉大学本专科学生素质综合测评办法（试行）</dc:title>
  <dc:creator>office</dc:creator>
  <cp:lastModifiedBy>123</cp:lastModifiedBy>
  <cp:revision>2</cp:revision>
  <cp:lastPrinted>2009-04-30T01:30:00Z</cp:lastPrinted>
  <dcterms:created xsi:type="dcterms:W3CDTF">2019-09-25T07:48:00Z</dcterms:created>
  <dcterms:modified xsi:type="dcterms:W3CDTF">2019-09-25T07:48:00Z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